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382" w:rsidRPr="001067F2" w:rsidRDefault="00054382" w:rsidP="001067F2">
      <w:pPr>
        <w:autoSpaceDE w:val="0"/>
        <w:autoSpaceDN w:val="0"/>
        <w:adjustRightInd w:val="0"/>
        <w:spacing w:line="276" w:lineRule="auto"/>
        <w:rPr>
          <w:rFonts w:ascii="Arial" w:hAnsi="Arial" w:cs="Arial"/>
          <w:lang w:val="fi-FI"/>
        </w:rPr>
      </w:pPr>
    </w:p>
    <w:p w:rsidR="00054382" w:rsidRPr="001067F2" w:rsidRDefault="00054382" w:rsidP="001067F2">
      <w:pPr>
        <w:spacing w:line="276" w:lineRule="auto"/>
        <w:rPr>
          <w:rFonts w:ascii="Arial" w:hAnsi="Arial" w:cs="Arial"/>
          <w:b/>
          <w:sz w:val="28"/>
          <w:szCs w:val="28"/>
          <w:lang w:val="sv-SE"/>
        </w:rPr>
      </w:pPr>
      <w:bookmarkStart w:id="0" w:name="_Toc125112989"/>
      <w:bookmarkStart w:id="1" w:name="_Toc125113696"/>
      <w:bookmarkStart w:id="2" w:name="_Toc125114163"/>
      <w:bookmarkStart w:id="3" w:name="_Toc125115205"/>
      <w:bookmarkStart w:id="4" w:name="_Toc125116166"/>
      <w:bookmarkStart w:id="5" w:name="_Toc125264611"/>
      <w:bookmarkStart w:id="6" w:name="_Toc128555474"/>
      <w:r w:rsidRPr="001067F2">
        <w:rPr>
          <w:rFonts w:ascii="Arial" w:hAnsi="Arial" w:cs="Arial"/>
          <w:b/>
          <w:bCs/>
          <w:sz w:val="27"/>
          <w:szCs w:val="27"/>
          <w:lang w:val="sv-SE"/>
        </w:rPr>
        <w:t xml:space="preserve">Anvisningar för inspektion med </w:t>
      </w:r>
      <w:proofErr w:type="spellStart"/>
      <w:r w:rsidRPr="001067F2">
        <w:rPr>
          <w:rFonts w:ascii="Arial" w:hAnsi="Arial" w:cs="Arial"/>
          <w:b/>
          <w:bCs/>
          <w:sz w:val="27"/>
          <w:szCs w:val="27"/>
          <w:lang w:val="sv-SE"/>
        </w:rPr>
        <w:t>Halmeri</w:t>
      </w:r>
      <w:proofErr w:type="spellEnd"/>
      <w:r w:rsidRPr="001067F2">
        <w:rPr>
          <w:rFonts w:ascii="Arial" w:hAnsi="Arial" w:cs="Arial"/>
          <w:b/>
          <w:bCs/>
          <w:sz w:val="27"/>
          <w:szCs w:val="27"/>
          <w:lang w:val="sv-SE"/>
        </w:rPr>
        <w:t>-metoden</w:t>
      </w:r>
      <w:bookmarkEnd w:id="0"/>
      <w:bookmarkEnd w:id="1"/>
      <w:bookmarkEnd w:id="2"/>
      <w:bookmarkEnd w:id="3"/>
      <w:bookmarkEnd w:id="4"/>
      <w:bookmarkEnd w:id="5"/>
      <w:bookmarkEnd w:id="6"/>
    </w:p>
    <w:p w:rsidR="00054382" w:rsidRPr="001067F2" w:rsidRDefault="00054382" w:rsidP="001067F2">
      <w:pPr>
        <w:autoSpaceDE w:val="0"/>
        <w:autoSpaceDN w:val="0"/>
        <w:adjustRightInd w:val="0"/>
        <w:spacing w:line="276" w:lineRule="auto"/>
        <w:rPr>
          <w:rFonts w:ascii="Arial" w:hAnsi="Arial" w:cs="Arial"/>
          <w:b/>
          <w:bCs/>
          <w:sz w:val="23"/>
          <w:szCs w:val="23"/>
          <w:lang w:val="sv-SE"/>
        </w:rPr>
      </w:pPr>
    </w:p>
    <w:p w:rsidR="00054382" w:rsidRPr="001067F2" w:rsidRDefault="00054382" w:rsidP="001067F2">
      <w:pPr>
        <w:autoSpaceDE w:val="0"/>
        <w:autoSpaceDN w:val="0"/>
        <w:adjustRightInd w:val="0"/>
        <w:spacing w:line="276" w:lineRule="auto"/>
        <w:rPr>
          <w:rFonts w:ascii="Arial" w:hAnsi="Arial" w:cs="Arial"/>
          <w:b/>
          <w:bCs/>
          <w:sz w:val="22"/>
          <w:szCs w:val="22"/>
          <w:lang w:val="sv-SE"/>
        </w:rPr>
      </w:pPr>
      <w:r w:rsidRPr="001067F2">
        <w:rPr>
          <w:rFonts w:ascii="Arial" w:hAnsi="Arial" w:cs="Arial"/>
          <w:b/>
          <w:bCs/>
          <w:sz w:val="22"/>
          <w:szCs w:val="22"/>
          <w:lang w:val="sv-SE"/>
        </w:rPr>
        <w:t>Gå igenom checklistan</w:t>
      </w:r>
    </w:p>
    <w:p w:rsidR="001067F2" w:rsidRPr="001067F2" w:rsidRDefault="00054382" w:rsidP="001067F2">
      <w:pPr>
        <w:autoSpaceDE w:val="0"/>
        <w:autoSpaceDN w:val="0"/>
        <w:adjustRightInd w:val="0"/>
        <w:spacing w:line="276" w:lineRule="auto"/>
        <w:rPr>
          <w:rFonts w:ascii="Arial" w:hAnsi="Arial" w:cs="Arial"/>
          <w:sz w:val="22"/>
          <w:szCs w:val="22"/>
          <w:lang w:val="sv-SE"/>
        </w:rPr>
      </w:pPr>
      <w:r w:rsidRPr="001067F2">
        <w:rPr>
          <w:rFonts w:ascii="Arial" w:hAnsi="Arial" w:cs="Arial"/>
          <w:sz w:val="22"/>
          <w:szCs w:val="22"/>
          <w:lang w:val="sv-SE"/>
        </w:rPr>
        <w:t>Gå igenom checklistan genom att intervjua representant</w:t>
      </w:r>
      <w:r w:rsidR="001067F2" w:rsidRPr="001067F2">
        <w:rPr>
          <w:rFonts w:ascii="Arial" w:hAnsi="Arial" w:cs="Arial"/>
          <w:sz w:val="22"/>
          <w:szCs w:val="22"/>
          <w:lang w:val="sv-SE"/>
        </w:rPr>
        <w:t xml:space="preserve">erna för arbetsplatsen. Det är </w:t>
      </w:r>
      <w:r w:rsidRPr="001067F2">
        <w:rPr>
          <w:rFonts w:ascii="Arial" w:hAnsi="Arial" w:cs="Arial"/>
          <w:sz w:val="22"/>
          <w:szCs w:val="22"/>
          <w:lang w:val="sv-SE"/>
        </w:rPr>
        <w:t>inspektörens uppgift att avgöra om de omständigheter som frågorn</w:t>
      </w:r>
      <w:r w:rsidR="001067F2" w:rsidRPr="001067F2">
        <w:rPr>
          <w:rFonts w:ascii="Arial" w:hAnsi="Arial" w:cs="Arial"/>
          <w:sz w:val="22"/>
          <w:szCs w:val="22"/>
          <w:lang w:val="sv-SE"/>
        </w:rPr>
        <w:t>a gäller är i godkänt</w:t>
      </w:r>
      <w:r w:rsidR="001067F2">
        <w:rPr>
          <w:rFonts w:ascii="Arial" w:hAnsi="Arial" w:cs="Arial"/>
          <w:sz w:val="22"/>
          <w:szCs w:val="22"/>
          <w:lang w:val="sv-SE"/>
        </w:rPr>
        <w:t xml:space="preserve"> </w:t>
      </w:r>
      <w:r w:rsidR="001067F2" w:rsidRPr="001067F2">
        <w:rPr>
          <w:rFonts w:ascii="Arial" w:hAnsi="Arial" w:cs="Arial"/>
          <w:sz w:val="22"/>
          <w:szCs w:val="22"/>
          <w:lang w:val="sv-SE"/>
        </w:rPr>
        <w:t xml:space="preserve">bar skick </w:t>
      </w:r>
      <w:r w:rsidRPr="001067F2">
        <w:rPr>
          <w:rFonts w:ascii="Arial" w:hAnsi="Arial" w:cs="Arial"/>
          <w:sz w:val="22"/>
          <w:szCs w:val="22"/>
          <w:lang w:val="sv-SE"/>
        </w:rPr>
        <w:t xml:space="preserve">på arbetsplatsen. Intervjuobjekten ska representera arbetsgivaren och arbetstagarna och känna väl till just den aktuella arbetsplatsen. </w:t>
      </w:r>
    </w:p>
    <w:p w:rsidR="001067F2" w:rsidRPr="001067F2" w:rsidRDefault="001067F2" w:rsidP="001067F2">
      <w:pPr>
        <w:autoSpaceDE w:val="0"/>
        <w:autoSpaceDN w:val="0"/>
        <w:adjustRightInd w:val="0"/>
        <w:spacing w:line="276" w:lineRule="auto"/>
        <w:rPr>
          <w:rFonts w:ascii="Arial" w:hAnsi="Arial" w:cs="Arial"/>
          <w:sz w:val="22"/>
          <w:szCs w:val="22"/>
          <w:lang w:val="sv-SE"/>
        </w:rPr>
      </w:pPr>
    </w:p>
    <w:p w:rsidR="001067F2" w:rsidRPr="001067F2" w:rsidRDefault="00054382" w:rsidP="001067F2">
      <w:pPr>
        <w:autoSpaceDE w:val="0"/>
        <w:autoSpaceDN w:val="0"/>
        <w:adjustRightInd w:val="0"/>
        <w:spacing w:line="276" w:lineRule="auto"/>
        <w:rPr>
          <w:rFonts w:ascii="Arial" w:hAnsi="Arial" w:cs="Arial"/>
          <w:sz w:val="22"/>
          <w:szCs w:val="22"/>
          <w:lang w:val="sv-SE"/>
        </w:rPr>
      </w:pPr>
      <w:r w:rsidRPr="001067F2">
        <w:rPr>
          <w:rFonts w:ascii="Arial" w:hAnsi="Arial" w:cs="Arial"/>
          <w:sz w:val="22"/>
          <w:szCs w:val="22"/>
          <w:lang w:val="sv-SE"/>
        </w:rPr>
        <w:t xml:space="preserve">Förvissa dig om att de svar som representanterna både </w:t>
      </w:r>
      <w:r w:rsidRPr="001067F2">
        <w:rPr>
          <w:rFonts w:ascii="Arial" w:hAnsi="Arial" w:cs="Arial"/>
          <w:sz w:val="22"/>
          <w:szCs w:val="22"/>
          <w:lang w:val="sv-SE"/>
        </w:rPr>
        <w:tab/>
        <w:t xml:space="preserve">för arbetsgivaren och arbetstagarna ger återspeglar deras egna åsikter. Det kan förutsätta att du måste intervjua personerna skilt för sig. Om du för en samintervju ska du förvissa dig om att båda besvarar frågorna självständigt. Anteckna din egen uppfattning utifrån svaren och/eller annan information så att du i din bedömning tillämpar samma kriterier på alla arbetsplatser. </w:t>
      </w:r>
    </w:p>
    <w:p w:rsidR="001067F2" w:rsidRPr="001067F2" w:rsidRDefault="001067F2" w:rsidP="001067F2">
      <w:pPr>
        <w:autoSpaceDE w:val="0"/>
        <w:autoSpaceDN w:val="0"/>
        <w:adjustRightInd w:val="0"/>
        <w:spacing w:line="276" w:lineRule="auto"/>
        <w:rPr>
          <w:rFonts w:ascii="Arial" w:hAnsi="Arial" w:cs="Arial"/>
          <w:sz w:val="22"/>
          <w:szCs w:val="22"/>
          <w:lang w:val="sv-SE"/>
        </w:rPr>
      </w:pPr>
    </w:p>
    <w:p w:rsidR="00054382" w:rsidRPr="001067F2" w:rsidRDefault="00054382" w:rsidP="001067F2">
      <w:pPr>
        <w:autoSpaceDE w:val="0"/>
        <w:autoSpaceDN w:val="0"/>
        <w:adjustRightInd w:val="0"/>
        <w:spacing w:line="276" w:lineRule="auto"/>
        <w:rPr>
          <w:rFonts w:ascii="Arial" w:hAnsi="Arial" w:cs="Arial"/>
          <w:sz w:val="22"/>
          <w:szCs w:val="22"/>
          <w:lang w:val="sv-SE"/>
        </w:rPr>
      </w:pPr>
      <w:r w:rsidRPr="001067F2">
        <w:rPr>
          <w:rFonts w:ascii="Arial" w:hAnsi="Arial" w:cs="Arial"/>
          <w:sz w:val="22"/>
          <w:szCs w:val="22"/>
          <w:lang w:val="sv-SE"/>
        </w:rPr>
        <w:t xml:space="preserve">Checklistan består av påståenden. Frågorna ställs på två olika sätt: </w:t>
      </w:r>
    </w:p>
    <w:p w:rsidR="00054382" w:rsidRPr="001067F2" w:rsidRDefault="00054382" w:rsidP="001067F2">
      <w:pPr>
        <w:autoSpaceDE w:val="0"/>
        <w:autoSpaceDN w:val="0"/>
        <w:adjustRightInd w:val="0"/>
        <w:spacing w:line="276" w:lineRule="auto"/>
        <w:rPr>
          <w:rFonts w:ascii="Arial" w:hAnsi="Arial" w:cs="Arial"/>
          <w:sz w:val="22"/>
          <w:szCs w:val="22"/>
          <w:lang w:val="sv-SE"/>
        </w:rPr>
      </w:pPr>
      <w:r w:rsidRPr="001067F2">
        <w:rPr>
          <w:rFonts w:ascii="Arial" w:hAnsi="Arial" w:cs="Arial"/>
          <w:sz w:val="22"/>
          <w:szCs w:val="22"/>
          <w:lang w:val="sv-SE"/>
        </w:rPr>
        <w:tab/>
      </w:r>
    </w:p>
    <w:p w:rsidR="00054382" w:rsidRPr="001067F2" w:rsidRDefault="001067F2" w:rsidP="001067F2">
      <w:pPr>
        <w:autoSpaceDE w:val="0"/>
        <w:autoSpaceDN w:val="0"/>
        <w:adjustRightInd w:val="0"/>
        <w:spacing w:line="276" w:lineRule="auto"/>
        <w:rPr>
          <w:rFonts w:ascii="Arial" w:hAnsi="Arial" w:cs="Arial"/>
          <w:sz w:val="22"/>
          <w:szCs w:val="22"/>
          <w:lang w:val="sv-SE"/>
        </w:rPr>
      </w:pPr>
      <w:r w:rsidRPr="001067F2">
        <w:rPr>
          <w:rFonts w:ascii="Arial" w:hAnsi="Arial" w:cs="Arial"/>
          <w:sz w:val="22"/>
          <w:szCs w:val="22"/>
          <w:lang w:val="sv-SE"/>
        </w:rPr>
        <w:tab/>
      </w:r>
      <w:r w:rsidR="00054382" w:rsidRPr="001067F2">
        <w:rPr>
          <w:rFonts w:ascii="Arial" w:hAnsi="Arial" w:cs="Arial"/>
          <w:sz w:val="22"/>
          <w:szCs w:val="22"/>
          <w:lang w:val="sv-SE"/>
        </w:rPr>
        <w:t xml:space="preserve">1) intervjuobjektet ombeds berätta om omständigheten med hjälp av öppna frågor, t.ex. </w:t>
      </w:r>
      <w:r w:rsidR="00054382" w:rsidRPr="001067F2">
        <w:rPr>
          <w:rFonts w:ascii="Arial" w:hAnsi="Arial" w:cs="Arial"/>
          <w:sz w:val="22"/>
          <w:szCs w:val="22"/>
          <w:lang w:val="sv-SE"/>
        </w:rPr>
        <w:tab/>
        <w:t>"Hur genomförs introduktionen a</w:t>
      </w:r>
      <w:r w:rsidRPr="001067F2">
        <w:rPr>
          <w:rFonts w:ascii="Arial" w:hAnsi="Arial" w:cs="Arial"/>
          <w:sz w:val="22"/>
          <w:szCs w:val="22"/>
          <w:lang w:val="sv-SE"/>
        </w:rPr>
        <w:t xml:space="preserve">v nyanställda hos er?" </w:t>
      </w:r>
      <w:r w:rsidR="00054382" w:rsidRPr="001067F2">
        <w:rPr>
          <w:rFonts w:ascii="Arial" w:hAnsi="Arial" w:cs="Arial"/>
          <w:sz w:val="22"/>
          <w:szCs w:val="22"/>
          <w:lang w:val="sv-SE"/>
        </w:rPr>
        <w:t xml:space="preserve">eller som </w:t>
      </w:r>
    </w:p>
    <w:p w:rsidR="00054382" w:rsidRPr="001067F2" w:rsidRDefault="00054382" w:rsidP="001067F2">
      <w:pPr>
        <w:autoSpaceDE w:val="0"/>
        <w:autoSpaceDN w:val="0"/>
        <w:adjustRightInd w:val="0"/>
        <w:spacing w:line="276" w:lineRule="auto"/>
        <w:rPr>
          <w:rFonts w:ascii="Arial" w:hAnsi="Arial" w:cs="Arial"/>
          <w:sz w:val="22"/>
          <w:szCs w:val="22"/>
          <w:lang w:val="sv-SE"/>
        </w:rPr>
      </w:pPr>
      <w:r w:rsidRPr="001067F2">
        <w:rPr>
          <w:rFonts w:ascii="Arial" w:hAnsi="Arial" w:cs="Arial"/>
          <w:sz w:val="22"/>
          <w:szCs w:val="22"/>
          <w:lang w:val="sv-SE"/>
        </w:rPr>
        <w:tab/>
      </w:r>
    </w:p>
    <w:p w:rsidR="00054382" w:rsidRPr="001067F2" w:rsidRDefault="001067F2" w:rsidP="001067F2">
      <w:pPr>
        <w:autoSpaceDE w:val="0"/>
        <w:autoSpaceDN w:val="0"/>
        <w:adjustRightInd w:val="0"/>
        <w:spacing w:line="276" w:lineRule="auto"/>
        <w:rPr>
          <w:rFonts w:ascii="Arial" w:hAnsi="Arial" w:cs="Arial"/>
          <w:sz w:val="22"/>
          <w:szCs w:val="22"/>
          <w:lang w:val="sv-SE"/>
        </w:rPr>
      </w:pPr>
      <w:r w:rsidRPr="001067F2">
        <w:rPr>
          <w:rFonts w:ascii="Arial" w:hAnsi="Arial" w:cs="Arial"/>
          <w:sz w:val="22"/>
          <w:szCs w:val="22"/>
          <w:lang w:val="sv-SE"/>
        </w:rPr>
        <w:tab/>
      </w:r>
      <w:r w:rsidR="00054382" w:rsidRPr="001067F2">
        <w:rPr>
          <w:rFonts w:ascii="Arial" w:hAnsi="Arial" w:cs="Arial"/>
          <w:sz w:val="22"/>
          <w:szCs w:val="22"/>
          <w:lang w:val="sv-SE"/>
        </w:rPr>
        <w:t xml:space="preserve">2) direkta frågor, t.ex. ”Stämmer det att alla nyanställda får introduktion i arbetet?" </w:t>
      </w:r>
    </w:p>
    <w:p w:rsidR="00054382" w:rsidRPr="001067F2" w:rsidRDefault="00054382" w:rsidP="001067F2">
      <w:pPr>
        <w:autoSpaceDE w:val="0"/>
        <w:autoSpaceDN w:val="0"/>
        <w:adjustRightInd w:val="0"/>
        <w:spacing w:line="276" w:lineRule="auto"/>
        <w:rPr>
          <w:rFonts w:ascii="Arial" w:hAnsi="Arial" w:cs="Arial"/>
          <w:sz w:val="22"/>
          <w:szCs w:val="22"/>
          <w:lang w:val="sv-SE"/>
        </w:rPr>
      </w:pPr>
      <w:r w:rsidRPr="001067F2">
        <w:rPr>
          <w:rFonts w:ascii="Arial" w:hAnsi="Arial" w:cs="Arial"/>
          <w:sz w:val="22"/>
          <w:szCs w:val="22"/>
          <w:lang w:val="sv-SE"/>
        </w:rPr>
        <w:tab/>
      </w:r>
    </w:p>
    <w:p w:rsidR="00054382" w:rsidRPr="001067F2" w:rsidRDefault="00054382" w:rsidP="001067F2">
      <w:pPr>
        <w:autoSpaceDE w:val="0"/>
        <w:autoSpaceDN w:val="0"/>
        <w:adjustRightInd w:val="0"/>
        <w:spacing w:line="276" w:lineRule="auto"/>
        <w:ind w:left="720"/>
        <w:rPr>
          <w:rFonts w:ascii="Arial" w:hAnsi="Arial" w:cs="Arial"/>
          <w:sz w:val="22"/>
          <w:szCs w:val="22"/>
          <w:lang w:val="sv-SE"/>
        </w:rPr>
      </w:pPr>
      <w:r w:rsidRPr="001067F2">
        <w:rPr>
          <w:rFonts w:ascii="Arial" w:hAnsi="Arial" w:cs="Arial"/>
          <w:sz w:val="22"/>
          <w:szCs w:val="22"/>
          <w:lang w:val="sv-SE"/>
        </w:rPr>
        <w:t xml:space="preserve">Undvik ledande frågor, fråga t.ex. inte "Hos er introduceras väl de nyanställda i </w:t>
      </w:r>
      <w:r w:rsidR="001067F2" w:rsidRPr="001067F2">
        <w:rPr>
          <w:rFonts w:ascii="Arial" w:hAnsi="Arial" w:cs="Arial"/>
          <w:sz w:val="22"/>
          <w:szCs w:val="22"/>
          <w:lang w:val="sv-SE"/>
        </w:rPr>
        <w:br/>
      </w:r>
      <w:r w:rsidRPr="001067F2">
        <w:rPr>
          <w:rFonts w:ascii="Arial" w:hAnsi="Arial" w:cs="Arial"/>
          <w:sz w:val="22"/>
          <w:szCs w:val="22"/>
          <w:lang w:val="sv-SE"/>
        </w:rPr>
        <w:t>arbetet?”</w:t>
      </w:r>
    </w:p>
    <w:p w:rsidR="00054382" w:rsidRPr="001067F2" w:rsidRDefault="00054382" w:rsidP="001067F2">
      <w:pPr>
        <w:autoSpaceDE w:val="0"/>
        <w:autoSpaceDN w:val="0"/>
        <w:adjustRightInd w:val="0"/>
        <w:spacing w:line="276" w:lineRule="auto"/>
        <w:rPr>
          <w:rFonts w:ascii="Arial" w:hAnsi="Arial" w:cs="Arial"/>
          <w:sz w:val="22"/>
          <w:szCs w:val="22"/>
          <w:lang w:val="sv-SE"/>
        </w:rPr>
      </w:pPr>
      <w:r w:rsidRPr="001067F2">
        <w:rPr>
          <w:rFonts w:ascii="Arial" w:hAnsi="Arial" w:cs="Arial"/>
          <w:sz w:val="22"/>
          <w:szCs w:val="22"/>
          <w:lang w:val="sv-SE"/>
        </w:rPr>
        <w:tab/>
      </w:r>
    </w:p>
    <w:p w:rsidR="00054382" w:rsidRPr="001067F2" w:rsidRDefault="00054382" w:rsidP="001067F2">
      <w:pPr>
        <w:autoSpaceDE w:val="0"/>
        <w:autoSpaceDN w:val="0"/>
        <w:adjustRightInd w:val="0"/>
        <w:spacing w:line="276" w:lineRule="auto"/>
        <w:rPr>
          <w:rFonts w:ascii="Arial" w:hAnsi="Arial" w:cs="Arial"/>
          <w:sz w:val="22"/>
          <w:szCs w:val="22"/>
          <w:lang w:val="sv-SE"/>
        </w:rPr>
      </w:pPr>
      <w:r w:rsidRPr="001067F2">
        <w:rPr>
          <w:rFonts w:ascii="Arial" w:hAnsi="Arial" w:cs="Arial"/>
          <w:sz w:val="22"/>
          <w:szCs w:val="22"/>
          <w:lang w:val="sv-SE"/>
        </w:rPr>
        <w:t xml:space="preserve">Beslutet om en omständighet är godtagbar eller måste åtgärdas fattas utifrån nuläget. När ett problem på arbetsplatsen lyfts fram gäller det att utreda om det ännu är aktuellt eller om man redan har ingripit i det eller åtgärdat det. Läget kan i enlighet med </w:t>
      </w:r>
      <w:proofErr w:type="spellStart"/>
      <w:r w:rsidRPr="001067F2">
        <w:rPr>
          <w:rFonts w:ascii="Arial" w:hAnsi="Arial" w:cs="Arial"/>
          <w:sz w:val="22"/>
          <w:szCs w:val="22"/>
          <w:lang w:val="sv-SE"/>
        </w:rPr>
        <w:t>kritere</w:t>
      </w:r>
      <w:bookmarkStart w:id="7" w:name="_GoBack"/>
      <w:bookmarkEnd w:id="7"/>
      <w:r w:rsidRPr="001067F2">
        <w:rPr>
          <w:rFonts w:ascii="Arial" w:hAnsi="Arial" w:cs="Arial"/>
          <w:sz w:val="22"/>
          <w:szCs w:val="22"/>
          <w:lang w:val="sv-SE"/>
        </w:rPr>
        <w:t>rna</w:t>
      </w:r>
      <w:proofErr w:type="spellEnd"/>
      <w:r w:rsidRPr="001067F2">
        <w:rPr>
          <w:rFonts w:ascii="Arial" w:hAnsi="Arial" w:cs="Arial"/>
          <w:sz w:val="22"/>
          <w:szCs w:val="22"/>
          <w:lang w:val="sv-SE"/>
        </w:rPr>
        <w:t xml:space="preserve"> som gäller för metoden redan vara åtgärdat trots att arbetsplatsföreträdarna fortfarande uppfattar det som om problemet kvarstod och det har vidtagits åtgärder. Å andra sidan, om nuläget inte uppfyller kraven räcker enbart planer och beslut inte till, om man inte redan har börjat omsätta dem i praktiken. </w:t>
      </w:r>
    </w:p>
    <w:p w:rsidR="00054382" w:rsidRPr="001067F2" w:rsidRDefault="00054382" w:rsidP="001067F2">
      <w:pPr>
        <w:spacing w:before="60" w:after="60" w:line="276" w:lineRule="auto"/>
        <w:rPr>
          <w:rFonts w:ascii="Arial" w:hAnsi="Arial" w:cs="Arial"/>
          <w:b/>
          <w:sz w:val="22"/>
          <w:szCs w:val="22"/>
          <w:lang w:val="sv-SE"/>
        </w:rPr>
      </w:pPr>
    </w:p>
    <w:p w:rsidR="001067F2" w:rsidRPr="001067F2" w:rsidRDefault="00054382" w:rsidP="001067F2">
      <w:pPr>
        <w:spacing w:before="60" w:after="60" w:line="276" w:lineRule="auto"/>
        <w:rPr>
          <w:rFonts w:ascii="Arial" w:hAnsi="Arial" w:cs="Arial"/>
          <w:b/>
          <w:sz w:val="22"/>
          <w:szCs w:val="22"/>
          <w:lang w:val="sv-SE"/>
        </w:rPr>
      </w:pPr>
      <w:r w:rsidRPr="001067F2">
        <w:rPr>
          <w:rFonts w:ascii="Arial" w:hAnsi="Arial" w:cs="Arial"/>
          <w:b/>
          <w:sz w:val="22"/>
          <w:szCs w:val="22"/>
          <w:lang w:val="sv-SE"/>
        </w:rPr>
        <w:t>Inspektion av riskkällorna</w:t>
      </w:r>
      <w:bookmarkStart w:id="8" w:name="_Toc125112990"/>
      <w:bookmarkStart w:id="9" w:name="_Toc125113697"/>
      <w:bookmarkStart w:id="10" w:name="_Toc128555475"/>
      <w:bookmarkStart w:id="11" w:name="_Toc128556748"/>
      <w:bookmarkStart w:id="12" w:name="_Toc128560785"/>
    </w:p>
    <w:p w:rsidR="00054382" w:rsidRPr="001067F2" w:rsidRDefault="00054382" w:rsidP="001067F2">
      <w:pPr>
        <w:spacing w:before="120" w:after="120" w:line="276" w:lineRule="auto"/>
        <w:outlineLvl w:val="0"/>
        <w:rPr>
          <w:rFonts w:ascii="Arial" w:hAnsi="Arial" w:cs="Arial"/>
          <w:sz w:val="22"/>
          <w:szCs w:val="22"/>
          <w:lang w:val="sv-SE"/>
        </w:rPr>
      </w:pPr>
      <w:r w:rsidRPr="001067F2">
        <w:rPr>
          <w:rFonts w:ascii="Arial" w:hAnsi="Arial" w:cs="Arial"/>
          <w:sz w:val="22"/>
          <w:szCs w:val="22"/>
          <w:lang w:val="sv-SE"/>
        </w:rPr>
        <w:t>I den andra fasen inspekteras objekt på arbetsplatsen där arbetsplatsen uppfattar att viktiga risker uppträder. Inspektören överväger vilka objekt som ska inspekteras. Syftet är att fastställa hur risken hanteras i praktiken.</w:t>
      </w:r>
      <w:bookmarkEnd w:id="8"/>
      <w:bookmarkEnd w:id="9"/>
      <w:bookmarkEnd w:id="10"/>
      <w:bookmarkEnd w:id="11"/>
      <w:bookmarkEnd w:id="12"/>
      <w:r w:rsidR="001067F2" w:rsidRPr="001067F2">
        <w:rPr>
          <w:rFonts w:ascii="Arial" w:hAnsi="Arial" w:cs="Arial"/>
          <w:sz w:val="22"/>
          <w:szCs w:val="22"/>
          <w:lang w:val="sv-SE"/>
        </w:rPr>
        <w:br/>
      </w:r>
    </w:p>
    <w:p w:rsidR="00054382" w:rsidRPr="001067F2" w:rsidRDefault="00054382" w:rsidP="001067F2">
      <w:pPr>
        <w:spacing w:before="120" w:after="120" w:line="276" w:lineRule="auto"/>
        <w:outlineLvl w:val="0"/>
        <w:rPr>
          <w:rFonts w:ascii="Arial" w:hAnsi="Arial" w:cs="Arial"/>
          <w:sz w:val="22"/>
          <w:szCs w:val="22"/>
          <w:lang w:val="sv-SE"/>
        </w:rPr>
      </w:pPr>
      <w:bookmarkStart w:id="13" w:name="_Toc125112991"/>
      <w:bookmarkStart w:id="14" w:name="_Toc125113698"/>
      <w:bookmarkStart w:id="15" w:name="_Toc128555476"/>
      <w:bookmarkStart w:id="16" w:name="_Toc128556749"/>
      <w:bookmarkStart w:id="17" w:name="_Toc128560786"/>
      <w:r w:rsidRPr="001067F2">
        <w:rPr>
          <w:rFonts w:ascii="Arial" w:hAnsi="Arial" w:cs="Arial"/>
          <w:b/>
          <w:sz w:val="22"/>
          <w:szCs w:val="22"/>
          <w:lang w:val="sv-SE"/>
        </w:rPr>
        <w:t>Sammanfattning</w:t>
      </w:r>
      <w:bookmarkEnd w:id="13"/>
      <w:bookmarkEnd w:id="14"/>
      <w:bookmarkEnd w:id="15"/>
      <w:bookmarkEnd w:id="16"/>
      <w:bookmarkEnd w:id="17"/>
      <w:r w:rsidR="001067F2">
        <w:rPr>
          <w:rFonts w:ascii="Arial" w:hAnsi="Arial" w:cs="Arial"/>
          <w:sz w:val="22"/>
          <w:szCs w:val="22"/>
          <w:lang w:val="sv-SE"/>
        </w:rPr>
        <w:br/>
      </w:r>
      <w:r w:rsidRPr="001067F2">
        <w:rPr>
          <w:rFonts w:ascii="Arial" w:hAnsi="Arial" w:cs="Arial"/>
          <w:sz w:val="22"/>
          <w:szCs w:val="22"/>
          <w:lang w:val="sv-SE"/>
        </w:rPr>
        <w:t xml:space="preserve">Inspektören avslutar inspektionen genom att redogöra för sina viktigaste iakttagelser. Vilka av punkterna ser arbetsplatsen till och i samband med vilka finns </w:t>
      </w:r>
      <w:r w:rsidR="001067F2" w:rsidRPr="001067F2">
        <w:rPr>
          <w:rFonts w:ascii="Arial" w:hAnsi="Arial" w:cs="Arial"/>
          <w:sz w:val="22"/>
          <w:szCs w:val="22"/>
          <w:lang w:val="sv-SE"/>
        </w:rPr>
        <w:t xml:space="preserve">det ännu behov av förbättring. </w:t>
      </w:r>
      <w:r w:rsidR="001067F2" w:rsidRPr="001067F2">
        <w:rPr>
          <w:rFonts w:ascii="Arial" w:hAnsi="Arial" w:cs="Arial"/>
          <w:sz w:val="22"/>
          <w:szCs w:val="22"/>
          <w:lang w:val="sv-SE"/>
        </w:rPr>
        <w:br/>
      </w:r>
    </w:p>
    <w:p w:rsidR="00054382" w:rsidRPr="001067F2" w:rsidRDefault="00054382" w:rsidP="001067F2">
      <w:pPr>
        <w:spacing w:before="60" w:after="60" w:line="276" w:lineRule="auto"/>
        <w:rPr>
          <w:rFonts w:ascii="Arial" w:hAnsi="Arial" w:cs="Arial"/>
          <w:b/>
          <w:sz w:val="22"/>
          <w:szCs w:val="22"/>
          <w:lang w:val="sv-SE"/>
        </w:rPr>
      </w:pPr>
      <w:r w:rsidRPr="001067F2">
        <w:rPr>
          <w:rFonts w:ascii="Arial" w:hAnsi="Arial" w:cs="Arial"/>
          <w:b/>
          <w:sz w:val="22"/>
          <w:szCs w:val="22"/>
          <w:lang w:val="sv-SE"/>
        </w:rPr>
        <w:t>Respons till arbetsplatsen efter inspektionen</w:t>
      </w:r>
      <w:r w:rsidR="001067F2">
        <w:rPr>
          <w:rFonts w:ascii="Arial" w:hAnsi="Arial" w:cs="Arial"/>
          <w:b/>
          <w:sz w:val="22"/>
          <w:szCs w:val="22"/>
          <w:lang w:val="sv-SE"/>
        </w:rPr>
        <w:br/>
      </w:r>
      <w:r w:rsidRPr="001067F2">
        <w:rPr>
          <w:rFonts w:ascii="Arial" w:hAnsi="Arial" w:cs="Arial"/>
          <w:sz w:val="22"/>
          <w:szCs w:val="22"/>
          <w:lang w:val="sv-SE"/>
        </w:rPr>
        <w:t>Efter avslutad inspektion skickar inspektören ett protokoll till arbetsplatsen. Som bilaga till protokollet ska arbetsplatsen få en responsrappor</w:t>
      </w:r>
      <w:r w:rsidR="001067F2" w:rsidRPr="001067F2">
        <w:rPr>
          <w:rFonts w:ascii="Arial" w:hAnsi="Arial" w:cs="Arial"/>
          <w:sz w:val="22"/>
          <w:szCs w:val="22"/>
          <w:lang w:val="sv-SE"/>
        </w:rPr>
        <w:t>t som skrivits ut ur databasen.</w:t>
      </w:r>
    </w:p>
    <w:p w:rsidR="00054382" w:rsidRDefault="00054382">
      <w:pPr>
        <w:ind w:right="-1135"/>
        <w:rPr>
          <w:rFonts w:ascii="Arial" w:hAnsi="Arial" w:cs="Arial"/>
          <w:b/>
          <w:bCs/>
          <w:lang w:val="sv-SE"/>
        </w:rPr>
      </w:pPr>
    </w:p>
    <w:p w:rsidR="00054382" w:rsidRPr="001067F2" w:rsidRDefault="00054382" w:rsidP="00F22271">
      <w:pPr>
        <w:ind w:right="-1135"/>
        <w:rPr>
          <w:rFonts w:ascii="Arial" w:hAnsi="Arial" w:cs="Arial"/>
          <w:lang w:val="sv-SE"/>
        </w:rPr>
      </w:pPr>
    </w:p>
    <w:p w:rsidR="00054382" w:rsidRPr="001067F2" w:rsidRDefault="00054382">
      <w:pPr>
        <w:overflowPunct w:val="0"/>
        <w:autoSpaceDE w:val="0"/>
        <w:autoSpaceDN w:val="0"/>
        <w:adjustRightInd w:val="0"/>
        <w:spacing w:line="216" w:lineRule="auto"/>
        <w:textAlignment w:val="baseline"/>
        <w:rPr>
          <w:rFonts w:ascii="Arial" w:hAnsi="Arial" w:cs="Arial"/>
          <w:sz w:val="22"/>
          <w:szCs w:val="20"/>
          <w:lang w:val="sv-SE" w:eastAsia="fi-FI"/>
        </w:rPr>
      </w:pPr>
    </w:p>
    <w:sectPr w:rsidR="00054382" w:rsidRPr="001067F2">
      <w:headerReference w:type="even" r:id="rId7"/>
      <w:headerReference w:type="default" r:id="rId8"/>
      <w:pgSz w:w="12240" w:h="15840"/>
      <w:pgMar w:top="794" w:right="1440" w:bottom="567" w:left="1134" w:header="709" w:footer="709"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382" w:rsidRDefault="00054382">
      <w:r>
        <w:separator/>
      </w:r>
    </w:p>
  </w:endnote>
  <w:endnote w:type="continuationSeparator" w:id="0">
    <w:p w:rsidR="00054382" w:rsidRDefault="00054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wiss">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382" w:rsidRDefault="00054382">
      <w:r>
        <w:separator/>
      </w:r>
    </w:p>
  </w:footnote>
  <w:footnote w:type="continuationSeparator" w:id="0">
    <w:p w:rsidR="00054382" w:rsidRDefault="000543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382" w:rsidRDefault="00054382">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41</w:t>
    </w:r>
    <w:r>
      <w:rPr>
        <w:rStyle w:val="Sivunumero"/>
      </w:rPr>
      <w:fldChar w:fldCharType="end"/>
    </w:r>
  </w:p>
  <w:p w:rsidR="00054382" w:rsidRDefault="00054382">
    <w:pPr>
      <w:pStyle w:val="Yltunnis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382" w:rsidRDefault="00054382">
    <w:pPr>
      <w:pStyle w:val="Yltunniste"/>
      <w:framePr w:wrap="around" w:vAnchor="text" w:hAnchor="margin" w:xAlign="right" w:y="1"/>
      <w:rPr>
        <w:rStyle w:val="Sivunumero"/>
      </w:rPr>
    </w:pPr>
  </w:p>
  <w:p w:rsidR="00054382" w:rsidRDefault="00054382">
    <w:pPr>
      <w:pStyle w:val="Yltunniste"/>
      <w:ind w:right="360"/>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A102D54"/>
    <w:lvl w:ilvl="0">
      <w:numFmt w:val="decimal"/>
      <w:lvlText w:val="*"/>
      <w:lvlJc w:val="left"/>
    </w:lvl>
  </w:abstractNum>
  <w:abstractNum w:abstractNumId="1" w15:restartNumberingAfterBreak="0">
    <w:nsid w:val="00561AE2"/>
    <w:multiLevelType w:val="hybridMultilevel"/>
    <w:tmpl w:val="5B08D936"/>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47D09"/>
    <w:multiLevelType w:val="singleLevel"/>
    <w:tmpl w:val="33C8DD5A"/>
    <w:lvl w:ilvl="0">
      <w:start w:val="1"/>
      <w:numFmt w:val="decimal"/>
      <w:lvlText w:val="%1."/>
      <w:lvlJc w:val="left"/>
      <w:pPr>
        <w:tabs>
          <w:tab w:val="num" w:pos="865"/>
        </w:tabs>
        <w:ind w:left="865" w:hanging="360"/>
      </w:pPr>
      <w:rPr>
        <w:rFonts w:hint="default"/>
      </w:rPr>
    </w:lvl>
  </w:abstractNum>
  <w:abstractNum w:abstractNumId="3" w15:restartNumberingAfterBreak="0">
    <w:nsid w:val="039C256C"/>
    <w:multiLevelType w:val="hybridMultilevel"/>
    <w:tmpl w:val="D2049020"/>
    <w:lvl w:ilvl="0" w:tplc="EDA0DB8A">
      <w:start w:val="1"/>
      <w:numFmt w:val="bullet"/>
      <w:lvlText w:val="•"/>
      <w:lvlJc w:val="left"/>
      <w:pPr>
        <w:tabs>
          <w:tab w:val="num" w:pos="720"/>
        </w:tabs>
        <w:ind w:left="720" w:hanging="360"/>
      </w:pPr>
      <w:rPr>
        <w:rFonts w:ascii="Times New Roman" w:hAnsi="Times New Roman" w:cs="Times New Roman" w:hint="default"/>
      </w:rPr>
    </w:lvl>
    <w:lvl w:ilvl="1" w:tplc="D7F43A82">
      <w:start w:val="167"/>
      <w:numFmt w:val="bullet"/>
      <w:lvlText w:val="–"/>
      <w:lvlJc w:val="left"/>
      <w:pPr>
        <w:tabs>
          <w:tab w:val="num" w:pos="1440"/>
        </w:tabs>
        <w:ind w:left="1440" w:hanging="360"/>
      </w:pPr>
      <w:rPr>
        <w:rFonts w:ascii="Times New Roman" w:hAnsi="Times New Roman" w:cs="Times New Roman" w:hint="default"/>
      </w:rPr>
    </w:lvl>
    <w:lvl w:ilvl="2" w:tplc="035C4974">
      <w:start w:val="167"/>
      <w:numFmt w:val="bullet"/>
      <w:lvlText w:val="–"/>
      <w:lvlJc w:val="left"/>
      <w:pPr>
        <w:tabs>
          <w:tab w:val="num" w:pos="2160"/>
        </w:tabs>
        <w:ind w:left="2160" w:hanging="360"/>
      </w:pPr>
      <w:rPr>
        <w:rFonts w:ascii="Times New Roman" w:hAnsi="Times New Roman" w:cs="Times New Roman" w:hint="default"/>
      </w:rPr>
    </w:lvl>
    <w:lvl w:ilvl="3" w:tplc="66DA1AE8">
      <w:start w:val="1"/>
      <w:numFmt w:val="bullet"/>
      <w:lvlText w:val="•"/>
      <w:lvlJc w:val="left"/>
      <w:pPr>
        <w:tabs>
          <w:tab w:val="num" w:pos="2880"/>
        </w:tabs>
        <w:ind w:left="2880" w:hanging="360"/>
      </w:pPr>
      <w:rPr>
        <w:rFonts w:ascii="Times New Roman" w:hAnsi="Times New Roman" w:cs="Times New Roman" w:hint="default"/>
      </w:rPr>
    </w:lvl>
    <w:lvl w:ilvl="4" w:tplc="B0F2CEDC">
      <w:start w:val="1"/>
      <w:numFmt w:val="bullet"/>
      <w:lvlText w:val="•"/>
      <w:lvlJc w:val="left"/>
      <w:pPr>
        <w:tabs>
          <w:tab w:val="num" w:pos="3600"/>
        </w:tabs>
        <w:ind w:left="3600" w:hanging="360"/>
      </w:pPr>
      <w:rPr>
        <w:rFonts w:ascii="Times New Roman" w:hAnsi="Times New Roman" w:cs="Times New Roman" w:hint="default"/>
      </w:rPr>
    </w:lvl>
    <w:lvl w:ilvl="5" w:tplc="6E3A0960">
      <w:start w:val="1"/>
      <w:numFmt w:val="bullet"/>
      <w:lvlText w:val="•"/>
      <w:lvlJc w:val="left"/>
      <w:pPr>
        <w:tabs>
          <w:tab w:val="num" w:pos="4320"/>
        </w:tabs>
        <w:ind w:left="4320" w:hanging="360"/>
      </w:pPr>
      <w:rPr>
        <w:rFonts w:ascii="Times New Roman" w:hAnsi="Times New Roman" w:cs="Times New Roman" w:hint="default"/>
      </w:rPr>
    </w:lvl>
    <w:lvl w:ilvl="6" w:tplc="092E6FE0">
      <w:start w:val="1"/>
      <w:numFmt w:val="bullet"/>
      <w:lvlText w:val="•"/>
      <w:lvlJc w:val="left"/>
      <w:pPr>
        <w:tabs>
          <w:tab w:val="num" w:pos="5040"/>
        </w:tabs>
        <w:ind w:left="5040" w:hanging="360"/>
      </w:pPr>
      <w:rPr>
        <w:rFonts w:ascii="Times New Roman" w:hAnsi="Times New Roman" w:cs="Times New Roman" w:hint="default"/>
      </w:rPr>
    </w:lvl>
    <w:lvl w:ilvl="7" w:tplc="83C20D76">
      <w:start w:val="1"/>
      <w:numFmt w:val="bullet"/>
      <w:lvlText w:val="•"/>
      <w:lvlJc w:val="left"/>
      <w:pPr>
        <w:tabs>
          <w:tab w:val="num" w:pos="5760"/>
        </w:tabs>
        <w:ind w:left="5760" w:hanging="360"/>
      </w:pPr>
      <w:rPr>
        <w:rFonts w:ascii="Times New Roman" w:hAnsi="Times New Roman" w:cs="Times New Roman" w:hint="default"/>
      </w:rPr>
    </w:lvl>
    <w:lvl w:ilvl="8" w:tplc="D31C7A6E">
      <w:start w:val="1"/>
      <w:numFmt w:val="bullet"/>
      <w:lvlText w:val="•"/>
      <w:lvlJc w:val="left"/>
      <w:pPr>
        <w:tabs>
          <w:tab w:val="num" w:pos="6480"/>
        </w:tabs>
        <w:ind w:left="6480" w:hanging="360"/>
      </w:pPr>
      <w:rPr>
        <w:rFonts w:ascii="Times New Roman" w:hAnsi="Times New Roman" w:cs="Times New Roman" w:hint="default"/>
      </w:rPr>
    </w:lvl>
  </w:abstractNum>
  <w:abstractNum w:abstractNumId="4" w15:restartNumberingAfterBreak="0">
    <w:nsid w:val="044201C1"/>
    <w:multiLevelType w:val="hybridMultilevel"/>
    <w:tmpl w:val="FFF4BED4"/>
    <w:lvl w:ilvl="0" w:tplc="4CD8650E">
      <w:start w:val="1"/>
      <w:numFmt w:val="bullet"/>
      <w:lvlText w:val="•"/>
      <w:lvlJc w:val="left"/>
      <w:pPr>
        <w:tabs>
          <w:tab w:val="num" w:pos="720"/>
        </w:tabs>
        <w:ind w:left="720" w:hanging="360"/>
      </w:pPr>
      <w:rPr>
        <w:rFonts w:ascii="Times New Roman" w:hAnsi="Times New Roman" w:hint="default"/>
      </w:rPr>
    </w:lvl>
    <w:lvl w:ilvl="1" w:tplc="554E079C">
      <w:start w:val="166"/>
      <w:numFmt w:val="bullet"/>
      <w:lvlText w:val="–"/>
      <w:lvlJc w:val="left"/>
      <w:pPr>
        <w:tabs>
          <w:tab w:val="num" w:pos="1440"/>
        </w:tabs>
        <w:ind w:left="1440" w:hanging="360"/>
      </w:pPr>
      <w:rPr>
        <w:rFonts w:ascii="Times New Roman" w:hAnsi="Times New Roman" w:hint="default"/>
      </w:rPr>
    </w:lvl>
    <w:lvl w:ilvl="2" w:tplc="6AACB9D6" w:tentative="1">
      <w:start w:val="1"/>
      <w:numFmt w:val="bullet"/>
      <w:lvlText w:val="•"/>
      <w:lvlJc w:val="left"/>
      <w:pPr>
        <w:tabs>
          <w:tab w:val="num" w:pos="2160"/>
        </w:tabs>
        <w:ind w:left="2160" w:hanging="360"/>
      </w:pPr>
      <w:rPr>
        <w:rFonts w:ascii="Times New Roman" w:hAnsi="Times New Roman" w:hint="default"/>
      </w:rPr>
    </w:lvl>
    <w:lvl w:ilvl="3" w:tplc="DE168FCC" w:tentative="1">
      <w:start w:val="1"/>
      <w:numFmt w:val="bullet"/>
      <w:lvlText w:val="•"/>
      <w:lvlJc w:val="left"/>
      <w:pPr>
        <w:tabs>
          <w:tab w:val="num" w:pos="2880"/>
        </w:tabs>
        <w:ind w:left="2880" w:hanging="360"/>
      </w:pPr>
      <w:rPr>
        <w:rFonts w:ascii="Times New Roman" w:hAnsi="Times New Roman" w:hint="default"/>
      </w:rPr>
    </w:lvl>
    <w:lvl w:ilvl="4" w:tplc="F9D2BA5E" w:tentative="1">
      <w:start w:val="1"/>
      <w:numFmt w:val="bullet"/>
      <w:lvlText w:val="•"/>
      <w:lvlJc w:val="left"/>
      <w:pPr>
        <w:tabs>
          <w:tab w:val="num" w:pos="3600"/>
        </w:tabs>
        <w:ind w:left="3600" w:hanging="360"/>
      </w:pPr>
      <w:rPr>
        <w:rFonts w:ascii="Times New Roman" w:hAnsi="Times New Roman" w:hint="default"/>
      </w:rPr>
    </w:lvl>
    <w:lvl w:ilvl="5" w:tplc="583A363E" w:tentative="1">
      <w:start w:val="1"/>
      <w:numFmt w:val="bullet"/>
      <w:lvlText w:val="•"/>
      <w:lvlJc w:val="left"/>
      <w:pPr>
        <w:tabs>
          <w:tab w:val="num" w:pos="4320"/>
        </w:tabs>
        <w:ind w:left="4320" w:hanging="360"/>
      </w:pPr>
      <w:rPr>
        <w:rFonts w:ascii="Times New Roman" w:hAnsi="Times New Roman" w:hint="default"/>
      </w:rPr>
    </w:lvl>
    <w:lvl w:ilvl="6" w:tplc="5380CB50" w:tentative="1">
      <w:start w:val="1"/>
      <w:numFmt w:val="bullet"/>
      <w:lvlText w:val="•"/>
      <w:lvlJc w:val="left"/>
      <w:pPr>
        <w:tabs>
          <w:tab w:val="num" w:pos="5040"/>
        </w:tabs>
        <w:ind w:left="5040" w:hanging="360"/>
      </w:pPr>
      <w:rPr>
        <w:rFonts w:ascii="Times New Roman" w:hAnsi="Times New Roman" w:hint="default"/>
      </w:rPr>
    </w:lvl>
    <w:lvl w:ilvl="7" w:tplc="5D0C1F34" w:tentative="1">
      <w:start w:val="1"/>
      <w:numFmt w:val="bullet"/>
      <w:lvlText w:val="•"/>
      <w:lvlJc w:val="left"/>
      <w:pPr>
        <w:tabs>
          <w:tab w:val="num" w:pos="5760"/>
        </w:tabs>
        <w:ind w:left="5760" w:hanging="360"/>
      </w:pPr>
      <w:rPr>
        <w:rFonts w:ascii="Times New Roman" w:hAnsi="Times New Roman" w:hint="default"/>
      </w:rPr>
    </w:lvl>
    <w:lvl w:ilvl="8" w:tplc="880A7EA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6047247"/>
    <w:multiLevelType w:val="hybridMultilevel"/>
    <w:tmpl w:val="CB0059F6"/>
    <w:lvl w:ilvl="0" w:tplc="4DF645AC">
      <w:start w:val="24"/>
      <w:numFmt w:val="decimal"/>
      <w:lvlText w:val="%1."/>
      <w:lvlJc w:val="left"/>
      <w:pPr>
        <w:tabs>
          <w:tab w:val="num" w:pos="720"/>
        </w:tabs>
        <w:ind w:left="113" w:firstLine="24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CA5415C"/>
    <w:multiLevelType w:val="hybridMultilevel"/>
    <w:tmpl w:val="5B0A0104"/>
    <w:lvl w:ilvl="0" w:tplc="040B000F">
      <w:start w:val="1"/>
      <w:numFmt w:val="decimal"/>
      <w:lvlText w:val="%1."/>
      <w:lvlJc w:val="left"/>
      <w:pPr>
        <w:tabs>
          <w:tab w:val="num" w:pos="1080"/>
        </w:tabs>
        <w:ind w:left="1080" w:hanging="360"/>
      </w:pPr>
    </w:lvl>
    <w:lvl w:ilvl="1" w:tplc="040B0019">
      <w:start w:val="1"/>
      <w:numFmt w:val="lowerLetter"/>
      <w:lvlText w:val="%2."/>
      <w:lvlJc w:val="left"/>
      <w:pPr>
        <w:tabs>
          <w:tab w:val="num" w:pos="1800"/>
        </w:tabs>
        <w:ind w:left="1800" w:hanging="360"/>
      </w:pPr>
    </w:lvl>
    <w:lvl w:ilvl="2" w:tplc="040B001B">
      <w:start w:val="1"/>
      <w:numFmt w:val="lowerRoman"/>
      <w:lvlText w:val="%3."/>
      <w:lvlJc w:val="right"/>
      <w:pPr>
        <w:tabs>
          <w:tab w:val="num" w:pos="2520"/>
        </w:tabs>
        <w:ind w:left="2520" w:hanging="180"/>
      </w:pPr>
    </w:lvl>
    <w:lvl w:ilvl="3" w:tplc="040B000F">
      <w:start w:val="1"/>
      <w:numFmt w:val="decimal"/>
      <w:lvlText w:val="%4."/>
      <w:lvlJc w:val="left"/>
      <w:pPr>
        <w:tabs>
          <w:tab w:val="num" w:pos="3240"/>
        </w:tabs>
        <w:ind w:left="3240" w:hanging="360"/>
      </w:pPr>
    </w:lvl>
    <w:lvl w:ilvl="4" w:tplc="040B0019">
      <w:start w:val="1"/>
      <w:numFmt w:val="lowerLetter"/>
      <w:lvlText w:val="%5."/>
      <w:lvlJc w:val="left"/>
      <w:pPr>
        <w:tabs>
          <w:tab w:val="num" w:pos="3960"/>
        </w:tabs>
        <w:ind w:left="3960" w:hanging="360"/>
      </w:pPr>
    </w:lvl>
    <w:lvl w:ilvl="5" w:tplc="040B001B">
      <w:start w:val="1"/>
      <w:numFmt w:val="lowerRoman"/>
      <w:lvlText w:val="%6."/>
      <w:lvlJc w:val="right"/>
      <w:pPr>
        <w:tabs>
          <w:tab w:val="num" w:pos="4680"/>
        </w:tabs>
        <w:ind w:left="4680" w:hanging="180"/>
      </w:pPr>
    </w:lvl>
    <w:lvl w:ilvl="6" w:tplc="040B000F">
      <w:start w:val="1"/>
      <w:numFmt w:val="decimal"/>
      <w:lvlText w:val="%7."/>
      <w:lvlJc w:val="left"/>
      <w:pPr>
        <w:tabs>
          <w:tab w:val="num" w:pos="5400"/>
        </w:tabs>
        <w:ind w:left="5400" w:hanging="360"/>
      </w:pPr>
    </w:lvl>
    <w:lvl w:ilvl="7" w:tplc="040B0019">
      <w:start w:val="1"/>
      <w:numFmt w:val="lowerLetter"/>
      <w:lvlText w:val="%8."/>
      <w:lvlJc w:val="left"/>
      <w:pPr>
        <w:tabs>
          <w:tab w:val="num" w:pos="6120"/>
        </w:tabs>
        <w:ind w:left="6120" w:hanging="360"/>
      </w:pPr>
    </w:lvl>
    <w:lvl w:ilvl="8" w:tplc="040B001B">
      <w:start w:val="1"/>
      <w:numFmt w:val="lowerRoman"/>
      <w:lvlText w:val="%9."/>
      <w:lvlJc w:val="right"/>
      <w:pPr>
        <w:tabs>
          <w:tab w:val="num" w:pos="6840"/>
        </w:tabs>
        <w:ind w:left="6840" w:hanging="180"/>
      </w:pPr>
    </w:lvl>
  </w:abstractNum>
  <w:abstractNum w:abstractNumId="7" w15:restartNumberingAfterBreak="0">
    <w:nsid w:val="156E55D2"/>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19174D6F"/>
    <w:multiLevelType w:val="hybridMultilevel"/>
    <w:tmpl w:val="182CB434"/>
    <w:lvl w:ilvl="0" w:tplc="B03C66A0">
      <w:start w:val="1"/>
      <w:numFmt w:val="bullet"/>
      <w:lvlText w:val="–"/>
      <w:lvlJc w:val="left"/>
      <w:pPr>
        <w:tabs>
          <w:tab w:val="num" w:pos="788"/>
        </w:tabs>
        <w:ind w:left="788" w:hanging="360"/>
      </w:pPr>
      <w:rPr>
        <w:rFonts w:ascii="Times New Roman" w:hAnsi="Times New Roman" w:cs="Times New Roman" w:hint="default"/>
        <w:lang w:val="sv-SE"/>
      </w:rPr>
    </w:lvl>
    <w:lvl w:ilvl="1" w:tplc="08090003" w:tentative="1">
      <w:start w:val="1"/>
      <w:numFmt w:val="bullet"/>
      <w:lvlText w:val="o"/>
      <w:lvlJc w:val="left"/>
      <w:pPr>
        <w:tabs>
          <w:tab w:val="num" w:pos="1508"/>
        </w:tabs>
        <w:ind w:left="1508" w:hanging="360"/>
      </w:pPr>
      <w:rPr>
        <w:rFonts w:ascii="Courier New" w:hAnsi="Courier New" w:cs="Courier New" w:hint="default"/>
      </w:rPr>
    </w:lvl>
    <w:lvl w:ilvl="2" w:tplc="08090005" w:tentative="1">
      <w:start w:val="1"/>
      <w:numFmt w:val="bullet"/>
      <w:lvlText w:val=""/>
      <w:lvlJc w:val="left"/>
      <w:pPr>
        <w:tabs>
          <w:tab w:val="num" w:pos="2228"/>
        </w:tabs>
        <w:ind w:left="2228" w:hanging="360"/>
      </w:pPr>
      <w:rPr>
        <w:rFonts w:ascii="Wingdings" w:hAnsi="Wingdings" w:hint="default"/>
      </w:rPr>
    </w:lvl>
    <w:lvl w:ilvl="3" w:tplc="08090001" w:tentative="1">
      <w:start w:val="1"/>
      <w:numFmt w:val="bullet"/>
      <w:lvlText w:val=""/>
      <w:lvlJc w:val="left"/>
      <w:pPr>
        <w:tabs>
          <w:tab w:val="num" w:pos="2948"/>
        </w:tabs>
        <w:ind w:left="2948" w:hanging="360"/>
      </w:pPr>
      <w:rPr>
        <w:rFonts w:ascii="Symbol" w:hAnsi="Symbol" w:hint="default"/>
      </w:rPr>
    </w:lvl>
    <w:lvl w:ilvl="4" w:tplc="08090003" w:tentative="1">
      <w:start w:val="1"/>
      <w:numFmt w:val="bullet"/>
      <w:lvlText w:val="o"/>
      <w:lvlJc w:val="left"/>
      <w:pPr>
        <w:tabs>
          <w:tab w:val="num" w:pos="3668"/>
        </w:tabs>
        <w:ind w:left="3668" w:hanging="360"/>
      </w:pPr>
      <w:rPr>
        <w:rFonts w:ascii="Courier New" w:hAnsi="Courier New" w:cs="Courier New" w:hint="default"/>
      </w:rPr>
    </w:lvl>
    <w:lvl w:ilvl="5" w:tplc="08090005" w:tentative="1">
      <w:start w:val="1"/>
      <w:numFmt w:val="bullet"/>
      <w:lvlText w:val=""/>
      <w:lvlJc w:val="left"/>
      <w:pPr>
        <w:tabs>
          <w:tab w:val="num" w:pos="4388"/>
        </w:tabs>
        <w:ind w:left="4388" w:hanging="360"/>
      </w:pPr>
      <w:rPr>
        <w:rFonts w:ascii="Wingdings" w:hAnsi="Wingdings" w:hint="default"/>
      </w:rPr>
    </w:lvl>
    <w:lvl w:ilvl="6" w:tplc="08090001" w:tentative="1">
      <w:start w:val="1"/>
      <w:numFmt w:val="bullet"/>
      <w:lvlText w:val=""/>
      <w:lvlJc w:val="left"/>
      <w:pPr>
        <w:tabs>
          <w:tab w:val="num" w:pos="5108"/>
        </w:tabs>
        <w:ind w:left="5108" w:hanging="360"/>
      </w:pPr>
      <w:rPr>
        <w:rFonts w:ascii="Symbol" w:hAnsi="Symbol" w:hint="default"/>
      </w:rPr>
    </w:lvl>
    <w:lvl w:ilvl="7" w:tplc="08090003" w:tentative="1">
      <w:start w:val="1"/>
      <w:numFmt w:val="bullet"/>
      <w:lvlText w:val="o"/>
      <w:lvlJc w:val="left"/>
      <w:pPr>
        <w:tabs>
          <w:tab w:val="num" w:pos="5828"/>
        </w:tabs>
        <w:ind w:left="5828" w:hanging="360"/>
      </w:pPr>
      <w:rPr>
        <w:rFonts w:ascii="Courier New" w:hAnsi="Courier New" w:cs="Courier New" w:hint="default"/>
      </w:rPr>
    </w:lvl>
    <w:lvl w:ilvl="8" w:tplc="08090005" w:tentative="1">
      <w:start w:val="1"/>
      <w:numFmt w:val="bullet"/>
      <w:lvlText w:val=""/>
      <w:lvlJc w:val="left"/>
      <w:pPr>
        <w:tabs>
          <w:tab w:val="num" w:pos="6548"/>
        </w:tabs>
        <w:ind w:left="6548" w:hanging="360"/>
      </w:pPr>
      <w:rPr>
        <w:rFonts w:ascii="Wingdings" w:hAnsi="Wingdings" w:hint="default"/>
      </w:rPr>
    </w:lvl>
  </w:abstractNum>
  <w:abstractNum w:abstractNumId="9" w15:restartNumberingAfterBreak="0">
    <w:nsid w:val="22C1038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F7E2B"/>
    <w:multiLevelType w:val="singleLevel"/>
    <w:tmpl w:val="1ED2BA5E"/>
    <w:lvl w:ilvl="0">
      <w:start w:val="1"/>
      <w:numFmt w:val="decimal"/>
      <w:lvlText w:val="%1."/>
      <w:lvlJc w:val="left"/>
      <w:pPr>
        <w:tabs>
          <w:tab w:val="num" w:pos="360"/>
        </w:tabs>
        <w:ind w:left="360" w:hanging="360"/>
      </w:pPr>
    </w:lvl>
  </w:abstractNum>
  <w:abstractNum w:abstractNumId="11" w15:restartNumberingAfterBreak="0">
    <w:nsid w:val="27411A95"/>
    <w:multiLevelType w:val="hybridMultilevel"/>
    <w:tmpl w:val="F38A922E"/>
    <w:lvl w:ilvl="0" w:tplc="80C48800">
      <w:start w:val="1"/>
      <w:numFmt w:val="bullet"/>
      <w:lvlText w:val="–"/>
      <w:lvlJc w:val="left"/>
      <w:pPr>
        <w:tabs>
          <w:tab w:val="num" w:pos="788"/>
        </w:tabs>
        <w:ind w:left="788" w:hanging="360"/>
      </w:pPr>
      <w:rPr>
        <w:rFonts w:ascii="Times New Roman" w:hAnsi="Times New Roman" w:cs="Times New Roman" w:hint="default"/>
      </w:rPr>
    </w:lvl>
    <w:lvl w:ilvl="1" w:tplc="08090003" w:tentative="1">
      <w:start w:val="1"/>
      <w:numFmt w:val="bullet"/>
      <w:lvlText w:val="o"/>
      <w:lvlJc w:val="left"/>
      <w:pPr>
        <w:tabs>
          <w:tab w:val="num" w:pos="1508"/>
        </w:tabs>
        <w:ind w:left="1508" w:hanging="360"/>
      </w:pPr>
      <w:rPr>
        <w:rFonts w:ascii="Courier New" w:hAnsi="Courier New" w:cs="Courier New" w:hint="default"/>
      </w:rPr>
    </w:lvl>
    <w:lvl w:ilvl="2" w:tplc="08090005" w:tentative="1">
      <w:start w:val="1"/>
      <w:numFmt w:val="bullet"/>
      <w:lvlText w:val=""/>
      <w:lvlJc w:val="left"/>
      <w:pPr>
        <w:tabs>
          <w:tab w:val="num" w:pos="2228"/>
        </w:tabs>
        <w:ind w:left="2228" w:hanging="360"/>
      </w:pPr>
      <w:rPr>
        <w:rFonts w:ascii="Wingdings" w:hAnsi="Wingdings" w:hint="default"/>
      </w:rPr>
    </w:lvl>
    <w:lvl w:ilvl="3" w:tplc="08090001" w:tentative="1">
      <w:start w:val="1"/>
      <w:numFmt w:val="bullet"/>
      <w:lvlText w:val=""/>
      <w:lvlJc w:val="left"/>
      <w:pPr>
        <w:tabs>
          <w:tab w:val="num" w:pos="2948"/>
        </w:tabs>
        <w:ind w:left="2948" w:hanging="360"/>
      </w:pPr>
      <w:rPr>
        <w:rFonts w:ascii="Symbol" w:hAnsi="Symbol" w:hint="default"/>
      </w:rPr>
    </w:lvl>
    <w:lvl w:ilvl="4" w:tplc="08090003" w:tentative="1">
      <w:start w:val="1"/>
      <w:numFmt w:val="bullet"/>
      <w:lvlText w:val="o"/>
      <w:lvlJc w:val="left"/>
      <w:pPr>
        <w:tabs>
          <w:tab w:val="num" w:pos="3668"/>
        </w:tabs>
        <w:ind w:left="3668" w:hanging="360"/>
      </w:pPr>
      <w:rPr>
        <w:rFonts w:ascii="Courier New" w:hAnsi="Courier New" w:cs="Courier New" w:hint="default"/>
      </w:rPr>
    </w:lvl>
    <w:lvl w:ilvl="5" w:tplc="08090005" w:tentative="1">
      <w:start w:val="1"/>
      <w:numFmt w:val="bullet"/>
      <w:lvlText w:val=""/>
      <w:lvlJc w:val="left"/>
      <w:pPr>
        <w:tabs>
          <w:tab w:val="num" w:pos="4388"/>
        </w:tabs>
        <w:ind w:left="4388" w:hanging="360"/>
      </w:pPr>
      <w:rPr>
        <w:rFonts w:ascii="Wingdings" w:hAnsi="Wingdings" w:hint="default"/>
      </w:rPr>
    </w:lvl>
    <w:lvl w:ilvl="6" w:tplc="08090001" w:tentative="1">
      <w:start w:val="1"/>
      <w:numFmt w:val="bullet"/>
      <w:lvlText w:val=""/>
      <w:lvlJc w:val="left"/>
      <w:pPr>
        <w:tabs>
          <w:tab w:val="num" w:pos="5108"/>
        </w:tabs>
        <w:ind w:left="5108" w:hanging="360"/>
      </w:pPr>
      <w:rPr>
        <w:rFonts w:ascii="Symbol" w:hAnsi="Symbol" w:hint="default"/>
      </w:rPr>
    </w:lvl>
    <w:lvl w:ilvl="7" w:tplc="08090003" w:tentative="1">
      <w:start w:val="1"/>
      <w:numFmt w:val="bullet"/>
      <w:lvlText w:val="o"/>
      <w:lvlJc w:val="left"/>
      <w:pPr>
        <w:tabs>
          <w:tab w:val="num" w:pos="5828"/>
        </w:tabs>
        <w:ind w:left="5828" w:hanging="360"/>
      </w:pPr>
      <w:rPr>
        <w:rFonts w:ascii="Courier New" w:hAnsi="Courier New" w:cs="Courier New" w:hint="default"/>
      </w:rPr>
    </w:lvl>
    <w:lvl w:ilvl="8" w:tplc="08090005" w:tentative="1">
      <w:start w:val="1"/>
      <w:numFmt w:val="bullet"/>
      <w:lvlText w:val=""/>
      <w:lvlJc w:val="left"/>
      <w:pPr>
        <w:tabs>
          <w:tab w:val="num" w:pos="6548"/>
        </w:tabs>
        <w:ind w:left="6548" w:hanging="360"/>
      </w:pPr>
      <w:rPr>
        <w:rFonts w:ascii="Wingdings" w:hAnsi="Wingdings" w:hint="default"/>
      </w:rPr>
    </w:lvl>
  </w:abstractNum>
  <w:abstractNum w:abstractNumId="12" w15:restartNumberingAfterBreak="0">
    <w:nsid w:val="2D747C1B"/>
    <w:multiLevelType w:val="hybridMultilevel"/>
    <w:tmpl w:val="C3566FAE"/>
    <w:lvl w:ilvl="0" w:tplc="65C233BA">
      <w:numFmt w:val="bullet"/>
      <w:lvlText w:val="-"/>
      <w:lvlJc w:val="left"/>
      <w:pPr>
        <w:tabs>
          <w:tab w:val="num" w:pos="720"/>
        </w:tabs>
        <w:ind w:left="72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484AC0"/>
    <w:multiLevelType w:val="hybridMultilevel"/>
    <w:tmpl w:val="401E3FE0"/>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7044B6"/>
    <w:multiLevelType w:val="hybridMultilevel"/>
    <w:tmpl w:val="CF3CD42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F0806D7"/>
    <w:multiLevelType w:val="hybridMultilevel"/>
    <w:tmpl w:val="5282D9C6"/>
    <w:lvl w:ilvl="0" w:tplc="80C48800">
      <w:start w:val="1"/>
      <w:numFmt w:val="bullet"/>
      <w:lvlText w:val="–"/>
      <w:lvlJc w:val="left"/>
      <w:pPr>
        <w:tabs>
          <w:tab w:val="num" w:pos="720"/>
        </w:tabs>
        <w:ind w:left="720" w:hanging="360"/>
      </w:pPr>
      <w:rPr>
        <w:rFonts w:ascii="Times New Roman" w:hAnsi="Times New Roman" w:cs="Times New Roman" w:hint="default"/>
      </w:rPr>
    </w:lvl>
    <w:lvl w:ilvl="1" w:tplc="49BC37DA">
      <w:numFmt w:val="bullet"/>
      <w:lvlText w:val="-"/>
      <w:lvlJc w:val="left"/>
      <w:pPr>
        <w:tabs>
          <w:tab w:val="num" w:pos="1440"/>
        </w:tabs>
        <w:ind w:left="1440" w:hanging="360"/>
      </w:pPr>
      <w:rPr>
        <w:rFonts w:ascii="Times New Roman" w:eastAsia="Times New Roman" w:hAnsi="Times New Roman" w:cs="Times New Roman" w:hint="default"/>
      </w:rPr>
    </w:lvl>
    <w:lvl w:ilvl="2" w:tplc="08090005">
      <w:start w:val="1"/>
      <w:numFmt w:val="bullet"/>
      <w:lvlText w:val=""/>
      <w:lvlJc w:val="left"/>
      <w:pPr>
        <w:tabs>
          <w:tab w:val="num" w:pos="2340"/>
        </w:tabs>
        <w:ind w:left="2340" w:hanging="360"/>
      </w:pPr>
      <w:rPr>
        <w:rFonts w:ascii="Wingdings" w:hAnsi="Wingding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2D55BBE"/>
    <w:multiLevelType w:val="hybridMultilevel"/>
    <w:tmpl w:val="BAC81936"/>
    <w:lvl w:ilvl="0" w:tplc="EDA0DB8A">
      <w:start w:val="1"/>
      <w:numFmt w:val="bullet"/>
      <w:lvlText w:val="•"/>
      <w:lvlJc w:val="left"/>
      <w:pPr>
        <w:tabs>
          <w:tab w:val="num" w:pos="720"/>
        </w:tabs>
        <w:ind w:left="720" w:hanging="360"/>
      </w:pPr>
      <w:rPr>
        <w:rFonts w:ascii="Times New Roman" w:hAnsi="Times New Roman" w:cs="Times New Roman" w:hint="default"/>
      </w:rPr>
    </w:lvl>
    <w:lvl w:ilvl="1" w:tplc="D7F43A82">
      <w:start w:val="167"/>
      <w:numFmt w:val="bullet"/>
      <w:lvlText w:val="–"/>
      <w:lvlJc w:val="left"/>
      <w:pPr>
        <w:tabs>
          <w:tab w:val="num" w:pos="1440"/>
        </w:tabs>
        <w:ind w:left="1440" w:hanging="360"/>
      </w:pPr>
      <w:rPr>
        <w:rFonts w:ascii="Times New Roman" w:hAnsi="Times New Roman" w:cs="Times New Roman" w:hint="default"/>
      </w:rPr>
    </w:lvl>
    <w:lvl w:ilvl="2" w:tplc="040B000B">
      <w:start w:val="1"/>
      <w:numFmt w:val="bullet"/>
      <w:lvlText w:val=""/>
      <w:lvlJc w:val="left"/>
      <w:pPr>
        <w:tabs>
          <w:tab w:val="num" w:pos="2160"/>
        </w:tabs>
        <w:ind w:left="2160" w:hanging="360"/>
      </w:pPr>
      <w:rPr>
        <w:rFonts w:ascii="Wingdings" w:hAnsi="Wingdings" w:cs="Wingdings" w:hint="default"/>
      </w:rPr>
    </w:lvl>
    <w:lvl w:ilvl="3" w:tplc="66DA1AE8">
      <w:start w:val="1"/>
      <w:numFmt w:val="bullet"/>
      <w:lvlText w:val="•"/>
      <w:lvlJc w:val="left"/>
      <w:pPr>
        <w:tabs>
          <w:tab w:val="num" w:pos="2880"/>
        </w:tabs>
        <w:ind w:left="2880" w:hanging="360"/>
      </w:pPr>
      <w:rPr>
        <w:rFonts w:ascii="Times New Roman" w:hAnsi="Times New Roman" w:cs="Times New Roman" w:hint="default"/>
      </w:rPr>
    </w:lvl>
    <w:lvl w:ilvl="4" w:tplc="B0F2CEDC">
      <w:start w:val="1"/>
      <w:numFmt w:val="bullet"/>
      <w:lvlText w:val="•"/>
      <w:lvlJc w:val="left"/>
      <w:pPr>
        <w:tabs>
          <w:tab w:val="num" w:pos="3600"/>
        </w:tabs>
        <w:ind w:left="3600" w:hanging="360"/>
      </w:pPr>
      <w:rPr>
        <w:rFonts w:ascii="Times New Roman" w:hAnsi="Times New Roman" w:cs="Times New Roman" w:hint="default"/>
      </w:rPr>
    </w:lvl>
    <w:lvl w:ilvl="5" w:tplc="6E3A0960">
      <w:start w:val="1"/>
      <w:numFmt w:val="bullet"/>
      <w:lvlText w:val="•"/>
      <w:lvlJc w:val="left"/>
      <w:pPr>
        <w:tabs>
          <w:tab w:val="num" w:pos="4320"/>
        </w:tabs>
        <w:ind w:left="4320" w:hanging="360"/>
      </w:pPr>
      <w:rPr>
        <w:rFonts w:ascii="Times New Roman" w:hAnsi="Times New Roman" w:cs="Times New Roman" w:hint="default"/>
      </w:rPr>
    </w:lvl>
    <w:lvl w:ilvl="6" w:tplc="092E6FE0">
      <w:start w:val="1"/>
      <w:numFmt w:val="bullet"/>
      <w:lvlText w:val="•"/>
      <w:lvlJc w:val="left"/>
      <w:pPr>
        <w:tabs>
          <w:tab w:val="num" w:pos="5040"/>
        </w:tabs>
        <w:ind w:left="5040" w:hanging="360"/>
      </w:pPr>
      <w:rPr>
        <w:rFonts w:ascii="Times New Roman" w:hAnsi="Times New Roman" w:cs="Times New Roman" w:hint="default"/>
      </w:rPr>
    </w:lvl>
    <w:lvl w:ilvl="7" w:tplc="83C20D76">
      <w:start w:val="1"/>
      <w:numFmt w:val="bullet"/>
      <w:lvlText w:val="•"/>
      <w:lvlJc w:val="left"/>
      <w:pPr>
        <w:tabs>
          <w:tab w:val="num" w:pos="5760"/>
        </w:tabs>
        <w:ind w:left="5760" w:hanging="360"/>
      </w:pPr>
      <w:rPr>
        <w:rFonts w:ascii="Times New Roman" w:hAnsi="Times New Roman" w:cs="Times New Roman" w:hint="default"/>
      </w:rPr>
    </w:lvl>
    <w:lvl w:ilvl="8" w:tplc="D31C7A6E">
      <w:start w:val="1"/>
      <w:numFmt w:val="bullet"/>
      <w:lvlText w:val="•"/>
      <w:lvlJc w:val="left"/>
      <w:pPr>
        <w:tabs>
          <w:tab w:val="num" w:pos="6480"/>
        </w:tabs>
        <w:ind w:left="6480" w:hanging="360"/>
      </w:pPr>
      <w:rPr>
        <w:rFonts w:ascii="Times New Roman" w:hAnsi="Times New Roman" w:cs="Times New Roman" w:hint="default"/>
      </w:rPr>
    </w:lvl>
  </w:abstractNum>
  <w:abstractNum w:abstractNumId="17" w15:restartNumberingAfterBreak="0">
    <w:nsid w:val="36AD54DD"/>
    <w:multiLevelType w:val="hybridMultilevel"/>
    <w:tmpl w:val="CF06C7FE"/>
    <w:lvl w:ilvl="0" w:tplc="80C48800">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F82F92"/>
    <w:multiLevelType w:val="hybridMultilevel"/>
    <w:tmpl w:val="5DBEBADC"/>
    <w:lvl w:ilvl="0" w:tplc="80C48800">
      <w:start w:val="1"/>
      <w:numFmt w:val="bullet"/>
      <w:lvlText w:val="–"/>
      <w:lvlJc w:val="left"/>
      <w:pPr>
        <w:tabs>
          <w:tab w:val="num" w:pos="788"/>
        </w:tabs>
        <w:ind w:left="788" w:hanging="360"/>
      </w:pPr>
      <w:rPr>
        <w:rFonts w:ascii="Times New Roman" w:hAnsi="Times New Roman" w:cs="Times New Roman" w:hint="default"/>
      </w:rPr>
    </w:lvl>
    <w:lvl w:ilvl="1" w:tplc="08090003" w:tentative="1">
      <w:start w:val="1"/>
      <w:numFmt w:val="bullet"/>
      <w:lvlText w:val="o"/>
      <w:lvlJc w:val="left"/>
      <w:pPr>
        <w:tabs>
          <w:tab w:val="num" w:pos="1508"/>
        </w:tabs>
        <w:ind w:left="1508" w:hanging="360"/>
      </w:pPr>
      <w:rPr>
        <w:rFonts w:ascii="Courier New" w:hAnsi="Courier New" w:cs="Courier New" w:hint="default"/>
      </w:rPr>
    </w:lvl>
    <w:lvl w:ilvl="2" w:tplc="08090005" w:tentative="1">
      <w:start w:val="1"/>
      <w:numFmt w:val="bullet"/>
      <w:lvlText w:val=""/>
      <w:lvlJc w:val="left"/>
      <w:pPr>
        <w:tabs>
          <w:tab w:val="num" w:pos="2228"/>
        </w:tabs>
        <w:ind w:left="2228" w:hanging="360"/>
      </w:pPr>
      <w:rPr>
        <w:rFonts w:ascii="Wingdings" w:hAnsi="Wingdings" w:hint="default"/>
      </w:rPr>
    </w:lvl>
    <w:lvl w:ilvl="3" w:tplc="08090001" w:tentative="1">
      <w:start w:val="1"/>
      <w:numFmt w:val="bullet"/>
      <w:lvlText w:val=""/>
      <w:lvlJc w:val="left"/>
      <w:pPr>
        <w:tabs>
          <w:tab w:val="num" w:pos="2948"/>
        </w:tabs>
        <w:ind w:left="2948" w:hanging="360"/>
      </w:pPr>
      <w:rPr>
        <w:rFonts w:ascii="Symbol" w:hAnsi="Symbol" w:hint="default"/>
      </w:rPr>
    </w:lvl>
    <w:lvl w:ilvl="4" w:tplc="08090003" w:tentative="1">
      <w:start w:val="1"/>
      <w:numFmt w:val="bullet"/>
      <w:lvlText w:val="o"/>
      <w:lvlJc w:val="left"/>
      <w:pPr>
        <w:tabs>
          <w:tab w:val="num" w:pos="3668"/>
        </w:tabs>
        <w:ind w:left="3668" w:hanging="360"/>
      </w:pPr>
      <w:rPr>
        <w:rFonts w:ascii="Courier New" w:hAnsi="Courier New" w:cs="Courier New" w:hint="default"/>
      </w:rPr>
    </w:lvl>
    <w:lvl w:ilvl="5" w:tplc="08090005" w:tentative="1">
      <w:start w:val="1"/>
      <w:numFmt w:val="bullet"/>
      <w:lvlText w:val=""/>
      <w:lvlJc w:val="left"/>
      <w:pPr>
        <w:tabs>
          <w:tab w:val="num" w:pos="4388"/>
        </w:tabs>
        <w:ind w:left="4388" w:hanging="360"/>
      </w:pPr>
      <w:rPr>
        <w:rFonts w:ascii="Wingdings" w:hAnsi="Wingdings" w:hint="default"/>
      </w:rPr>
    </w:lvl>
    <w:lvl w:ilvl="6" w:tplc="08090001" w:tentative="1">
      <w:start w:val="1"/>
      <w:numFmt w:val="bullet"/>
      <w:lvlText w:val=""/>
      <w:lvlJc w:val="left"/>
      <w:pPr>
        <w:tabs>
          <w:tab w:val="num" w:pos="5108"/>
        </w:tabs>
        <w:ind w:left="5108" w:hanging="360"/>
      </w:pPr>
      <w:rPr>
        <w:rFonts w:ascii="Symbol" w:hAnsi="Symbol" w:hint="default"/>
      </w:rPr>
    </w:lvl>
    <w:lvl w:ilvl="7" w:tplc="08090003" w:tentative="1">
      <w:start w:val="1"/>
      <w:numFmt w:val="bullet"/>
      <w:lvlText w:val="o"/>
      <w:lvlJc w:val="left"/>
      <w:pPr>
        <w:tabs>
          <w:tab w:val="num" w:pos="5828"/>
        </w:tabs>
        <w:ind w:left="5828" w:hanging="360"/>
      </w:pPr>
      <w:rPr>
        <w:rFonts w:ascii="Courier New" w:hAnsi="Courier New" w:cs="Courier New" w:hint="default"/>
      </w:rPr>
    </w:lvl>
    <w:lvl w:ilvl="8" w:tplc="08090005" w:tentative="1">
      <w:start w:val="1"/>
      <w:numFmt w:val="bullet"/>
      <w:lvlText w:val=""/>
      <w:lvlJc w:val="left"/>
      <w:pPr>
        <w:tabs>
          <w:tab w:val="num" w:pos="6548"/>
        </w:tabs>
        <w:ind w:left="6548" w:hanging="360"/>
      </w:pPr>
      <w:rPr>
        <w:rFonts w:ascii="Wingdings" w:hAnsi="Wingdings" w:hint="default"/>
      </w:rPr>
    </w:lvl>
  </w:abstractNum>
  <w:abstractNum w:abstractNumId="19" w15:restartNumberingAfterBreak="0">
    <w:nsid w:val="3C496E12"/>
    <w:multiLevelType w:val="hybridMultilevel"/>
    <w:tmpl w:val="E57086D0"/>
    <w:lvl w:ilvl="0" w:tplc="80C48800">
      <w:start w:val="1"/>
      <w:numFmt w:val="bullet"/>
      <w:lvlText w:val="–"/>
      <w:lvlJc w:val="left"/>
      <w:pPr>
        <w:tabs>
          <w:tab w:val="num" w:pos="720"/>
        </w:tabs>
        <w:ind w:left="720" w:hanging="360"/>
      </w:pPr>
      <w:rPr>
        <w:rFonts w:ascii="Times New Roman" w:hAnsi="Times New Roman" w:cs="Times New Roman" w:hint="default"/>
      </w:rPr>
    </w:lvl>
    <w:lvl w:ilvl="1" w:tplc="49BC37DA">
      <w:numFmt w:val="bullet"/>
      <w:lvlText w:val="-"/>
      <w:lvlJc w:val="left"/>
      <w:pPr>
        <w:tabs>
          <w:tab w:val="num" w:pos="1440"/>
        </w:tabs>
        <w:ind w:left="1440" w:hanging="360"/>
      </w:pPr>
      <w:rPr>
        <w:rFonts w:ascii="Times New Roman" w:eastAsia="Times New Roman" w:hAnsi="Times New Roman" w:cs="Times New Roman" w:hint="default"/>
      </w:rPr>
    </w:lvl>
    <w:lvl w:ilvl="2" w:tplc="08090005">
      <w:start w:val="1"/>
      <w:numFmt w:val="bullet"/>
      <w:lvlText w:val=""/>
      <w:lvlJc w:val="left"/>
      <w:pPr>
        <w:tabs>
          <w:tab w:val="num" w:pos="2340"/>
        </w:tabs>
        <w:ind w:left="2340" w:hanging="360"/>
      </w:pPr>
      <w:rPr>
        <w:rFonts w:ascii="Wingdings" w:hAnsi="Wingding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5825F09"/>
    <w:multiLevelType w:val="hybridMultilevel"/>
    <w:tmpl w:val="410A9664"/>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097E38"/>
    <w:multiLevelType w:val="hybridMultilevel"/>
    <w:tmpl w:val="02E20608"/>
    <w:lvl w:ilvl="0" w:tplc="040B0001">
      <w:start w:val="1"/>
      <w:numFmt w:val="bullet"/>
      <w:lvlText w:val=""/>
      <w:lvlJc w:val="left"/>
      <w:pPr>
        <w:tabs>
          <w:tab w:val="num" w:pos="1800"/>
        </w:tabs>
        <w:ind w:left="1800" w:hanging="360"/>
      </w:pPr>
      <w:rPr>
        <w:rFonts w:ascii="Symbol" w:hAnsi="Symbol" w:hint="default"/>
      </w:rPr>
    </w:lvl>
    <w:lvl w:ilvl="1" w:tplc="040B0003" w:tentative="1">
      <w:start w:val="1"/>
      <w:numFmt w:val="bullet"/>
      <w:lvlText w:val="o"/>
      <w:lvlJc w:val="left"/>
      <w:pPr>
        <w:tabs>
          <w:tab w:val="num" w:pos="2520"/>
        </w:tabs>
        <w:ind w:left="2520" w:hanging="360"/>
      </w:pPr>
      <w:rPr>
        <w:rFonts w:ascii="Courier New" w:hAnsi="Courier New" w:cs="Courier New" w:hint="default"/>
      </w:rPr>
    </w:lvl>
    <w:lvl w:ilvl="2" w:tplc="040B0005" w:tentative="1">
      <w:start w:val="1"/>
      <w:numFmt w:val="bullet"/>
      <w:lvlText w:val=""/>
      <w:lvlJc w:val="left"/>
      <w:pPr>
        <w:tabs>
          <w:tab w:val="num" w:pos="3240"/>
        </w:tabs>
        <w:ind w:left="3240" w:hanging="360"/>
      </w:pPr>
      <w:rPr>
        <w:rFonts w:ascii="Wingdings" w:hAnsi="Wingdings" w:hint="default"/>
      </w:rPr>
    </w:lvl>
    <w:lvl w:ilvl="3" w:tplc="040B0001" w:tentative="1">
      <w:start w:val="1"/>
      <w:numFmt w:val="bullet"/>
      <w:lvlText w:val=""/>
      <w:lvlJc w:val="left"/>
      <w:pPr>
        <w:tabs>
          <w:tab w:val="num" w:pos="3960"/>
        </w:tabs>
        <w:ind w:left="3960" w:hanging="360"/>
      </w:pPr>
      <w:rPr>
        <w:rFonts w:ascii="Symbol" w:hAnsi="Symbol" w:hint="default"/>
      </w:rPr>
    </w:lvl>
    <w:lvl w:ilvl="4" w:tplc="040B0003" w:tentative="1">
      <w:start w:val="1"/>
      <w:numFmt w:val="bullet"/>
      <w:lvlText w:val="o"/>
      <w:lvlJc w:val="left"/>
      <w:pPr>
        <w:tabs>
          <w:tab w:val="num" w:pos="4680"/>
        </w:tabs>
        <w:ind w:left="4680" w:hanging="360"/>
      </w:pPr>
      <w:rPr>
        <w:rFonts w:ascii="Courier New" w:hAnsi="Courier New" w:cs="Courier New" w:hint="default"/>
      </w:rPr>
    </w:lvl>
    <w:lvl w:ilvl="5" w:tplc="040B0005" w:tentative="1">
      <w:start w:val="1"/>
      <w:numFmt w:val="bullet"/>
      <w:lvlText w:val=""/>
      <w:lvlJc w:val="left"/>
      <w:pPr>
        <w:tabs>
          <w:tab w:val="num" w:pos="5400"/>
        </w:tabs>
        <w:ind w:left="5400" w:hanging="360"/>
      </w:pPr>
      <w:rPr>
        <w:rFonts w:ascii="Wingdings" w:hAnsi="Wingdings" w:hint="default"/>
      </w:rPr>
    </w:lvl>
    <w:lvl w:ilvl="6" w:tplc="040B0001" w:tentative="1">
      <w:start w:val="1"/>
      <w:numFmt w:val="bullet"/>
      <w:lvlText w:val=""/>
      <w:lvlJc w:val="left"/>
      <w:pPr>
        <w:tabs>
          <w:tab w:val="num" w:pos="6120"/>
        </w:tabs>
        <w:ind w:left="6120" w:hanging="360"/>
      </w:pPr>
      <w:rPr>
        <w:rFonts w:ascii="Symbol" w:hAnsi="Symbol" w:hint="default"/>
      </w:rPr>
    </w:lvl>
    <w:lvl w:ilvl="7" w:tplc="040B0003" w:tentative="1">
      <w:start w:val="1"/>
      <w:numFmt w:val="bullet"/>
      <w:lvlText w:val="o"/>
      <w:lvlJc w:val="left"/>
      <w:pPr>
        <w:tabs>
          <w:tab w:val="num" w:pos="6840"/>
        </w:tabs>
        <w:ind w:left="6840" w:hanging="360"/>
      </w:pPr>
      <w:rPr>
        <w:rFonts w:ascii="Courier New" w:hAnsi="Courier New" w:cs="Courier New" w:hint="default"/>
      </w:rPr>
    </w:lvl>
    <w:lvl w:ilvl="8" w:tplc="040B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484D7E97"/>
    <w:multiLevelType w:val="hybridMultilevel"/>
    <w:tmpl w:val="A4A25566"/>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4C0C23"/>
    <w:multiLevelType w:val="hybridMultilevel"/>
    <w:tmpl w:val="E2962FA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B734DFB"/>
    <w:multiLevelType w:val="hybridMultilevel"/>
    <w:tmpl w:val="8090A1E4"/>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C56599"/>
    <w:multiLevelType w:val="hybridMultilevel"/>
    <w:tmpl w:val="D648FEF6"/>
    <w:lvl w:ilvl="0" w:tplc="80C48800">
      <w:start w:val="1"/>
      <w:numFmt w:val="bullet"/>
      <w:lvlText w:val="–"/>
      <w:lvlJc w:val="left"/>
      <w:pPr>
        <w:tabs>
          <w:tab w:val="num" w:pos="788"/>
        </w:tabs>
        <w:ind w:left="788" w:hanging="360"/>
      </w:pPr>
      <w:rPr>
        <w:rFonts w:ascii="Times New Roman" w:hAnsi="Times New Roman" w:cs="Times New Roman" w:hint="default"/>
      </w:rPr>
    </w:lvl>
    <w:lvl w:ilvl="1" w:tplc="08090003" w:tentative="1">
      <w:start w:val="1"/>
      <w:numFmt w:val="bullet"/>
      <w:lvlText w:val="o"/>
      <w:lvlJc w:val="left"/>
      <w:pPr>
        <w:tabs>
          <w:tab w:val="num" w:pos="1508"/>
        </w:tabs>
        <w:ind w:left="1508" w:hanging="360"/>
      </w:pPr>
      <w:rPr>
        <w:rFonts w:ascii="Courier New" w:hAnsi="Courier New" w:cs="Courier New" w:hint="default"/>
      </w:rPr>
    </w:lvl>
    <w:lvl w:ilvl="2" w:tplc="08090005" w:tentative="1">
      <w:start w:val="1"/>
      <w:numFmt w:val="bullet"/>
      <w:lvlText w:val=""/>
      <w:lvlJc w:val="left"/>
      <w:pPr>
        <w:tabs>
          <w:tab w:val="num" w:pos="2228"/>
        </w:tabs>
        <w:ind w:left="2228" w:hanging="360"/>
      </w:pPr>
      <w:rPr>
        <w:rFonts w:ascii="Wingdings" w:hAnsi="Wingdings" w:hint="default"/>
      </w:rPr>
    </w:lvl>
    <w:lvl w:ilvl="3" w:tplc="08090001" w:tentative="1">
      <w:start w:val="1"/>
      <w:numFmt w:val="bullet"/>
      <w:lvlText w:val=""/>
      <w:lvlJc w:val="left"/>
      <w:pPr>
        <w:tabs>
          <w:tab w:val="num" w:pos="2948"/>
        </w:tabs>
        <w:ind w:left="2948" w:hanging="360"/>
      </w:pPr>
      <w:rPr>
        <w:rFonts w:ascii="Symbol" w:hAnsi="Symbol" w:hint="default"/>
      </w:rPr>
    </w:lvl>
    <w:lvl w:ilvl="4" w:tplc="08090003" w:tentative="1">
      <w:start w:val="1"/>
      <w:numFmt w:val="bullet"/>
      <w:lvlText w:val="o"/>
      <w:lvlJc w:val="left"/>
      <w:pPr>
        <w:tabs>
          <w:tab w:val="num" w:pos="3668"/>
        </w:tabs>
        <w:ind w:left="3668" w:hanging="360"/>
      </w:pPr>
      <w:rPr>
        <w:rFonts w:ascii="Courier New" w:hAnsi="Courier New" w:cs="Courier New" w:hint="default"/>
      </w:rPr>
    </w:lvl>
    <w:lvl w:ilvl="5" w:tplc="08090005" w:tentative="1">
      <w:start w:val="1"/>
      <w:numFmt w:val="bullet"/>
      <w:lvlText w:val=""/>
      <w:lvlJc w:val="left"/>
      <w:pPr>
        <w:tabs>
          <w:tab w:val="num" w:pos="4388"/>
        </w:tabs>
        <w:ind w:left="4388" w:hanging="360"/>
      </w:pPr>
      <w:rPr>
        <w:rFonts w:ascii="Wingdings" w:hAnsi="Wingdings" w:hint="default"/>
      </w:rPr>
    </w:lvl>
    <w:lvl w:ilvl="6" w:tplc="08090001" w:tentative="1">
      <w:start w:val="1"/>
      <w:numFmt w:val="bullet"/>
      <w:lvlText w:val=""/>
      <w:lvlJc w:val="left"/>
      <w:pPr>
        <w:tabs>
          <w:tab w:val="num" w:pos="5108"/>
        </w:tabs>
        <w:ind w:left="5108" w:hanging="360"/>
      </w:pPr>
      <w:rPr>
        <w:rFonts w:ascii="Symbol" w:hAnsi="Symbol" w:hint="default"/>
      </w:rPr>
    </w:lvl>
    <w:lvl w:ilvl="7" w:tplc="08090003" w:tentative="1">
      <w:start w:val="1"/>
      <w:numFmt w:val="bullet"/>
      <w:lvlText w:val="o"/>
      <w:lvlJc w:val="left"/>
      <w:pPr>
        <w:tabs>
          <w:tab w:val="num" w:pos="5828"/>
        </w:tabs>
        <w:ind w:left="5828" w:hanging="360"/>
      </w:pPr>
      <w:rPr>
        <w:rFonts w:ascii="Courier New" w:hAnsi="Courier New" w:cs="Courier New" w:hint="default"/>
      </w:rPr>
    </w:lvl>
    <w:lvl w:ilvl="8" w:tplc="08090005" w:tentative="1">
      <w:start w:val="1"/>
      <w:numFmt w:val="bullet"/>
      <w:lvlText w:val=""/>
      <w:lvlJc w:val="left"/>
      <w:pPr>
        <w:tabs>
          <w:tab w:val="num" w:pos="6548"/>
        </w:tabs>
        <w:ind w:left="6548" w:hanging="360"/>
      </w:pPr>
      <w:rPr>
        <w:rFonts w:ascii="Wingdings" w:hAnsi="Wingdings" w:hint="default"/>
      </w:rPr>
    </w:lvl>
  </w:abstractNum>
  <w:abstractNum w:abstractNumId="26" w15:restartNumberingAfterBreak="0">
    <w:nsid w:val="521B2C73"/>
    <w:multiLevelType w:val="hybridMultilevel"/>
    <w:tmpl w:val="0CC8C318"/>
    <w:lvl w:ilvl="0" w:tplc="4DF645AC">
      <w:start w:val="24"/>
      <w:numFmt w:val="decimal"/>
      <w:lvlText w:val="%1."/>
      <w:lvlJc w:val="left"/>
      <w:pPr>
        <w:tabs>
          <w:tab w:val="num" w:pos="720"/>
        </w:tabs>
        <w:ind w:left="113" w:firstLine="24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2710545"/>
    <w:multiLevelType w:val="hybridMultilevel"/>
    <w:tmpl w:val="C4DCC012"/>
    <w:lvl w:ilvl="0" w:tplc="EDA0DB8A">
      <w:start w:val="1"/>
      <w:numFmt w:val="bullet"/>
      <w:lvlText w:val="•"/>
      <w:lvlJc w:val="left"/>
      <w:pPr>
        <w:tabs>
          <w:tab w:val="num" w:pos="720"/>
        </w:tabs>
        <w:ind w:left="720" w:hanging="360"/>
      </w:pPr>
      <w:rPr>
        <w:rFonts w:ascii="Times New Roman" w:hAnsi="Times New Roman" w:cs="Times New Roman" w:hint="default"/>
      </w:rPr>
    </w:lvl>
    <w:lvl w:ilvl="1" w:tplc="040B000B">
      <w:start w:val="1"/>
      <w:numFmt w:val="bullet"/>
      <w:lvlText w:val=""/>
      <w:lvlJc w:val="left"/>
      <w:pPr>
        <w:tabs>
          <w:tab w:val="num" w:pos="1440"/>
        </w:tabs>
        <w:ind w:left="1440" w:hanging="360"/>
      </w:pPr>
      <w:rPr>
        <w:rFonts w:ascii="Wingdings" w:hAnsi="Wingdings" w:cs="Wingdings" w:hint="default"/>
      </w:rPr>
    </w:lvl>
    <w:lvl w:ilvl="2" w:tplc="040B000B">
      <w:start w:val="1"/>
      <w:numFmt w:val="bullet"/>
      <w:lvlText w:val=""/>
      <w:lvlJc w:val="left"/>
      <w:pPr>
        <w:tabs>
          <w:tab w:val="num" w:pos="2160"/>
        </w:tabs>
        <w:ind w:left="2160" w:hanging="360"/>
      </w:pPr>
      <w:rPr>
        <w:rFonts w:ascii="Wingdings" w:hAnsi="Wingdings" w:cs="Wingdings" w:hint="default"/>
      </w:rPr>
    </w:lvl>
    <w:lvl w:ilvl="3" w:tplc="66DA1AE8">
      <w:start w:val="1"/>
      <w:numFmt w:val="bullet"/>
      <w:lvlText w:val="•"/>
      <w:lvlJc w:val="left"/>
      <w:pPr>
        <w:tabs>
          <w:tab w:val="num" w:pos="2880"/>
        </w:tabs>
        <w:ind w:left="2880" w:hanging="360"/>
      </w:pPr>
      <w:rPr>
        <w:rFonts w:ascii="Times New Roman" w:hAnsi="Times New Roman" w:cs="Times New Roman" w:hint="default"/>
      </w:rPr>
    </w:lvl>
    <w:lvl w:ilvl="4" w:tplc="B0F2CEDC">
      <w:start w:val="1"/>
      <w:numFmt w:val="bullet"/>
      <w:lvlText w:val="•"/>
      <w:lvlJc w:val="left"/>
      <w:pPr>
        <w:tabs>
          <w:tab w:val="num" w:pos="3600"/>
        </w:tabs>
        <w:ind w:left="3600" w:hanging="360"/>
      </w:pPr>
      <w:rPr>
        <w:rFonts w:ascii="Times New Roman" w:hAnsi="Times New Roman" w:cs="Times New Roman" w:hint="default"/>
      </w:rPr>
    </w:lvl>
    <w:lvl w:ilvl="5" w:tplc="6E3A0960">
      <w:start w:val="1"/>
      <w:numFmt w:val="bullet"/>
      <w:lvlText w:val="•"/>
      <w:lvlJc w:val="left"/>
      <w:pPr>
        <w:tabs>
          <w:tab w:val="num" w:pos="4320"/>
        </w:tabs>
        <w:ind w:left="4320" w:hanging="360"/>
      </w:pPr>
      <w:rPr>
        <w:rFonts w:ascii="Times New Roman" w:hAnsi="Times New Roman" w:cs="Times New Roman" w:hint="default"/>
      </w:rPr>
    </w:lvl>
    <w:lvl w:ilvl="6" w:tplc="092E6FE0">
      <w:start w:val="1"/>
      <w:numFmt w:val="bullet"/>
      <w:lvlText w:val="•"/>
      <w:lvlJc w:val="left"/>
      <w:pPr>
        <w:tabs>
          <w:tab w:val="num" w:pos="5040"/>
        </w:tabs>
        <w:ind w:left="5040" w:hanging="360"/>
      </w:pPr>
      <w:rPr>
        <w:rFonts w:ascii="Times New Roman" w:hAnsi="Times New Roman" w:cs="Times New Roman" w:hint="default"/>
      </w:rPr>
    </w:lvl>
    <w:lvl w:ilvl="7" w:tplc="83C20D76">
      <w:start w:val="1"/>
      <w:numFmt w:val="bullet"/>
      <w:lvlText w:val="•"/>
      <w:lvlJc w:val="left"/>
      <w:pPr>
        <w:tabs>
          <w:tab w:val="num" w:pos="5760"/>
        </w:tabs>
        <w:ind w:left="5760" w:hanging="360"/>
      </w:pPr>
      <w:rPr>
        <w:rFonts w:ascii="Times New Roman" w:hAnsi="Times New Roman" w:cs="Times New Roman" w:hint="default"/>
      </w:rPr>
    </w:lvl>
    <w:lvl w:ilvl="8" w:tplc="D31C7A6E">
      <w:start w:val="1"/>
      <w:numFmt w:val="bullet"/>
      <w:lvlText w:val="•"/>
      <w:lvlJc w:val="left"/>
      <w:pPr>
        <w:tabs>
          <w:tab w:val="num" w:pos="6480"/>
        </w:tabs>
        <w:ind w:left="6480" w:hanging="360"/>
      </w:pPr>
      <w:rPr>
        <w:rFonts w:ascii="Times New Roman" w:hAnsi="Times New Roman" w:cs="Times New Roman" w:hint="default"/>
      </w:rPr>
    </w:lvl>
  </w:abstractNum>
  <w:abstractNum w:abstractNumId="28" w15:restartNumberingAfterBreak="0">
    <w:nsid w:val="55875190"/>
    <w:multiLevelType w:val="hybridMultilevel"/>
    <w:tmpl w:val="9878B5A0"/>
    <w:lvl w:ilvl="0" w:tplc="4DF645AC">
      <w:start w:val="24"/>
      <w:numFmt w:val="decimal"/>
      <w:lvlText w:val="%1."/>
      <w:lvlJc w:val="left"/>
      <w:pPr>
        <w:tabs>
          <w:tab w:val="num" w:pos="720"/>
        </w:tabs>
        <w:ind w:left="113" w:firstLine="24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B1C0EBE"/>
    <w:multiLevelType w:val="hybridMultilevel"/>
    <w:tmpl w:val="86ECA56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BBD32D7"/>
    <w:multiLevelType w:val="hybridMultilevel"/>
    <w:tmpl w:val="46DAA76E"/>
    <w:lvl w:ilvl="0" w:tplc="040B0001">
      <w:start w:val="1"/>
      <w:numFmt w:val="bullet"/>
      <w:lvlText w:val=""/>
      <w:lvlJc w:val="left"/>
      <w:pPr>
        <w:tabs>
          <w:tab w:val="num" w:pos="1800"/>
        </w:tabs>
        <w:ind w:left="1800" w:hanging="360"/>
      </w:pPr>
      <w:rPr>
        <w:rFonts w:ascii="Symbol" w:hAnsi="Symbol" w:hint="default"/>
      </w:rPr>
    </w:lvl>
    <w:lvl w:ilvl="1" w:tplc="040B0003" w:tentative="1">
      <w:start w:val="1"/>
      <w:numFmt w:val="bullet"/>
      <w:lvlText w:val="o"/>
      <w:lvlJc w:val="left"/>
      <w:pPr>
        <w:tabs>
          <w:tab w:val="num" w:pos="2520"/>
        </w:tabs>
        <w:ind w:left="2520" w:hanging="360"/>
      </w:pPr>
      <w:rPr>
        <w:rFonts w:ascii="Courier New" w:hAnsi="Courier New" w:cs="Courier New" w:hint="default"/>
      </w:rPr>
    </w:lvl>
    <w:lvl w:ilvl="2" w:tplc="040B0005" w:tentative="1">
      <w:start w:val="1"/>
      <w:numFmt w:val="bullet"/>
      <w:lvlText w:val=""/>
      <w:lvlJc w:val="left"/>
      <w:pPr>
        <w:tabs>
          <w:tab w:val="num" w:pos="3240"/>
        </w:tabs>
        <w:ind w:left="3240" w:hanging="360"/>
      </w:pPr>
      <w:rPr>
        <w:rFonts w:ascii="Wingdings" w:hAnsi="Wingdings" w:hint="default"/>
      </w:rPr>
    </w:lvl>
    <w:lvl w:ilvl="3" w:tplc="040B0001" w:tentative="1">
      <w:start w:val="1"/>
      <w:numFmt w:val="bullet"/>
      <w:lvlText w:val=""/>
      <w:lvlJc w:val="left"/>
      <w:pPr>
        <w:tabs>
          <w:tab w:val="num" w:pos="3960"/>
        </w:tabs>
        <w:ind w:left="3960" w:hanging="360"/>
      </w:pPr>
      <w:rPr>
        <w:rFonts w:ascii="Symbol" w:hAnsi="Symbol" w:hint="default"/>
      </w:rPr>
    </w:lvl>
    <w:lvl w:ilvl="4" w:tplc="040B0003" w:tentative="1">
      <w:start w:val="1"/>
      <w:numFmt w:val="bullet"/>
      <w:lvlText w:val="o"/>
      <w:lvlJc w:val="left"/>
      <w:pPr>
        <w:tabs>
          <w:tab w:val="num" w:pos="4680"/>
        </w:tabs>
        <w:ind w:left="4680" w:hanging="360"/>
      </w:pPr>
      <w:rPr>
        <w:rFonts w:ascii="Courier New" w:hAnsi="Courier New" w:cs="Courier New" w:hint="default"/>
      </w:rPr>
    </w:lvl>
    <w:lvl w:ilvl="5" w:tplc="040B0005" w:tentative="1">
      <w:start w:val="1"/>
      <w:numFmt w:val="bullet"/>
      <w:lvlText w:val=""/>
      <w:lvlJc w:val="left"/>
      <w:pPr>
        <w:tabs>
          <w:tab w:val="num" w:pos="5400"/>
        </w:tabs>
        <w:ind w:left="5400" w:hanging="360"/>
      </w:pPr>
      <w:rPr>
        <w:rFonts w:ascii="Wingdings" w:hAnsi="Wingdings" w:hint="default"/>
      </w:rPr>
    </w:lvl>
    <w:lvl w:ilvl="6" w:tplc="040B0001" w:tentative="1">
      <w:start w:val="1"/>
      <w:numFmt w:val="bullet"/>
      <w:lvlText w:val=""/>
      <w:lvlJc w:val="left"/>
      <w:pPr>
        <w:tabs>
          <w:tab w:val="num" w:pos="6120"/>
        </w:tabs>
        <w:ind w:left="6120" w:hanging="360"/>
      </w:pPr>
      <w:rPr>
        <w:rFonts w:ascii="Symbol" w:hAnsi="Symbol" w:hint="default"/>
      </w:rPr>
    </w:lvl>
    <w:lvl w:ilvl="7" w:tplc="040B0003" w:tentative="1">
      <w:start w:val="1"/>
      <w:numFmt w:val="bullet"/>
      <w:lvlText w:val="o"/>
      <w:lvlJc w:val="left"/>
      <w:pPr>
        <w:tabs>
          <w:tab w:val="num" w:pos="6840"/>
        </w:tabs>
        <w:ind w:left="6840" w:hanging="360"/>
      </w:pPr>
      <w:rPr>
        <w:rFonts w:ascii="Courier New" w:hAnsi="Courier New" w:cs="Courier New" w:hint="default"/>
      </w:rPr>
    </w:lvl>
    <w:lvl w:ilvl="8" w:tplc="040B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5E286297"/>
    <w:multiLevelType w:val="hybridMultilevel"/>
    <w:tmpl w:val="FA46F6E4"/>
    <w:lvl w:ilvl="0" w:tplc="80C48800">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1873F4"/>
    <w:multiLevelType w:val="hybridMultilevel"/>
    <w:tmpl w:val="2DB86C6E"/>
    <w:lvl w:ilvl="0" w:tplc="EDA0DB8A">
      <w:start w:val="1"/>
      <w:numFmt w:val="bullet"/>
      <w:lvlText w:val="•"/>
      <w:lvlJc w:val="left"/>
      <w:pPr>
        <w:tabs>
          <w:tab w:val="num" w:pos="720"/>
        </w:tabs>
        <w:ind w:left="720" w:hanging="360"/>
      </w:pPr>
      <w:rPr>
        <w:rFonts w:ascii="Times New Roman" w:hAnsi="Times New Roman" w:cs="Times New Roman" w:hint="default"/>
      </w:rPr>
    </w:lvl>
    <w:lvl w:ilvl="1" w:tplc="D7F43A82">
      <w:start w:val="167"/>
      <w:numFmt w:val="bullet"/>
      <w:lvlText w:val="–"/>
      <w:lvlJc w:val="left"/>
      <w:pPr>
        <w:tabs>
          <w:tab w:val="num" w:pos="1440"/>
        </w:tabs>
        <w:ind w:left="1440" w:hanging="360"/>
      </w:pPr>
      <w:rPr>
        <w:rFonts w:ascii="Times New Roman" w:hAnsi="Times New Roman" w:cs="Times New Roman" w:hint="default"/>
      </w:rPr>
    </w:lvl>
    <w:lvl w:ilvl="2" w:tplc="040B000B">
      <w:start w:val="1"/>
      <w:numFmt w:val="bullet"/>
      <w:lvlText w:val=""/>
      <w:lvlJc w:val="left"/>
      <w:pPr>
        <w:tabs>
          <w:tab w:val="num" w:pos="2160"/>
        </w:tabs>
        <w:ind w:left="2160" w:hanging="360"/>
      </w:pPr>
      <w:rPr>
        <w:rFonts w:ascii="Wingdings" w:hAnsi="Wingdings" w:cs="Wingdings" w:hint="default"/>
      </w:rPr>
    </w:lvl>
    <w:lvl w:ilvl="3" w:tplc="66DA1AE8">
      <w:start w:val="1"/>
      <w:numFmt w:val="bullet"/>
      <w:lvlText w:val="•"/>
      <w:lvlJc w:val="left"/>
      <w:pPr>
        <w:tabs>
          <w:tab w:val="num" w:pos="2880"/>
        </w:tabs>
        <w:ind w:left="2880" w:hanging="360"/>
      </w:pPr>
      <w:rPr>
        <w:rFonts w:ascii="Times New Roman" w:hAnsi="Times New Roman" w:cs="Times New Roman" w:hint="default"/>
      </w:rPr>
    </w:lvl>
    <w:lvl w:ilvl="4" w:tplc="B0F2CEDC">
      <w:start w:val="1"/>
      <w:numFmt w:val="bullet"/>
      <w:lvlText w:val="•"/>
      <w:lvlJc w:val="left"/>
      <w:pPr>
        <w:tabs>
          <w:tab w:val="num" w:pos="3600"/>
        </w:tabs>
        <w:ind w:left="3600" w:hanging="360"/>
      </w:pPr>
      <w:rPr>
        <w:rFonts w:ascii="Times New Roman" w:hAnsi="Times New Roman" w:cs="Times New Roman" w:hint="default"/>
      </w:rPr>
    </w:lvl>
    <w:lvl w:ilvl="5" w:tplc="6E3A0960">
      <w:start w:val="1"/>
      <w:numFmt w:val="bullet"/>
      <w:lvlText w:val="•"/>
      <w:lvlJc w:val="left"/>
      <w:pPr>
        <w:tabs>
          <w:tab w:val="num" w:pos="4320"/>
        </w:tabs>
        <w:ind w:left="4320" w:hanging="360"/>
      </w:pPr>
      <w:rPr>
        <w:rFonts w:ascii="Times New Roman" w:hAnsi="Times New Roman" w:cs="Times New Roman" w:hint="default"/>
      </w:rPr>
    </w:lvl>
    <w:lvl w:ilvl="6" w:tplc="092E6FE0">
      <w:start w:val="1"/>
      <w:numFmt w:val="bullet"/>
      <w:lvlText w:val="•"/>
      <w:lvlJc w:val="left"/>
      <w:pPr>
        <w:tabs>
          <w:tab w:val="num" w:pos="5040"/>
        </w:tabs>
        <w:ind w:left="5040" w:hanging="360"/>
      </w:pPr>
      <w:rPr>
        <w:rFonts w:ascii="Times New Roman" w:hAnsi="Times New Roman" w:cs="Times New Roman" w:hint="default"/>
      </w:rPr>
    </w:lvl>
    <w:lvl w:ilvl="7" w:tplc="83C20D76">
      <w:start w:val="1"/>
      <w:numFmt w:val="bullet"/>
      <w:lvlText w:val="•"/>
      <w:lvlJc w:val="left"/>
      <w:pPr>
        <w:tabs>
          <w:tab w:val="num" w:pos="5760"/>
        </w:tabs>
        <w:ind w:left="5760" w:hanging="360"/>
      </w:pPr>
      <w:rPr>
        <w:rFonts w:ascii="Times New Roman" w:hAnsi="Times New Roman" w:cs="Times New Roman" w:hint="default"/>
      </w:rPr>
    </w:lvl>
    <w:lvl w:ilvl="8" w:tplc="D31C7A6E">
      <w:start w:val="1"/>
      <w:numFmt w:val="bullet"/>
      <w:lvlText w:val="•"/>
      <w:lvlJc w:val="left"/>
      <w:pPr>
        <w:tabs>
          <w:tab w:val="num" w:pos="6480"/>
        </w:tabs>
        <w:ind w:left="6480" w:hanging="360"/>
      </w:pPr>
      <w:rPr>
        <w:rFonts w:ascii="Times New Roman" w:hAnsi="Times New Roman" w:cs="Times New Roman" w:hint="default"/>
      </w:rPr>
    </w:lvl>
  </w:abstractNum>
  <w:abstractNum w:abstractNumId="33" w15:restartNumberingAfterBreak="0">
    <w:nsid w:val="6010014E"/>
    <w:multiLevelType w:val="hybridMultilevel"/>
    <w:tmpl w:val="73587F14"/>
    <w:lvl w:ilvl="0" w:tplc="4DF645AC">
      <w:start w:val="24"/>
      <w:numFmt w:val="decimal"/>
      <w:lvlText w:val="%1."/>
      <w:lvlJc w:val="left"/>
      <w:pPr>
        <w:tabs>
          <w:tab w:val="num" w:pos="720"/>
        </w:tabs>
        <w:ind w:left="113" w:firstLine="24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25A69EC"/>
    <w:multiLevelType w:val="hybridMultilevel"/>
    <w:tmpl w:val="91BE94DC"/>
    <w:lvl w:ilvl="0" w:tplc="4F18A718">
      <w:start w:val="1"/>
      <w:numFmt w:val="decimal"/>
      <w:lvlText w:val="%1."/>
      <w:lvlJc w:val="left"/>
      <w:pPr>
        <w:tabs>
          <w:tab w:val="num" w:pos="720"/>
        </w:tabs>
        <w:ind w:left="284" w:firstLine="76"/>
      </w:pPr>
      <w:rPr>
        <w:rFonts w:hint="default"/>
        <w:b w:val="0"/>
      </w:rPr>
    </w:lvl>
    <w:lvl w:ilvl="1" w:tplc="49BC37DA">
      <w:numFmt w:val="bullet"/>
      <w:lvlText w:val="-"/>
      <w:lvlJc w:val="left"/>
      <w:pPr>
        <w:tabs>
          <w:tab w:val="num" w:pos="1440"/>
        </w:tabs>
        <w:ind w:left="1440" w:hanging="360"/>
      </w:pPr>
      <w:rPr>
        <w:rFonts w:ascii="Times New Roman" w:eastAsia="Times New Roman" w:hAnsi="Times New Roman" w:cs="Times New Roman" w:hint="default"/>
      </w:rPr>
    </w:lvl>
    <w:lvl w:ilvl="2" w:tplc="08090005">
      <w:start w:val="1"/>
      <w:numFmt w:val="bullet"/>
      <w:lvlText w:val=""/>
      <w:lvlJc w:val="left"/>
      <w:pPr>
        <w:tabs>
          <w:tab w:val="num" w:pos="2340"/>
        </w:tabs>
        <w:ind w:left="2340" w:hanging="360"/>
      </w:pPr>
      <w:rPr>
        <w:rFonts w:ascii="Wingdings" w:hAnsi="Wingding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BF6177F"/>
    <w:multiLevelType w:val="hybridMultilevel"/>
    <w:tmpl w:val="F0C67294"/>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5715EE"/>
    <w:multiLevelType w:val="singleLevel"/>
    <w:tmpl w:val="0409000F"/>
    <w:lvl w:ilvl="0">
      <w:start w:val="1"/>
      <w:numFmt w:val="decimal"/>
      <w:lvlText w:val="%1."/>
      <w:lvlJc w:val="left"/>
      <w:pPr>
        <w:tabs>
          <w:tab w:val="num" w:pos="360"/>
        </w:tabs>
        <w:ind w:left="360" w:hanging="360"/>
      </w:pPr>
    </w:lvl>
  </w:abstractNum>
  <w:abstractNum w:abstractNumId="37" w15:restartNumberingAfterBreak="0">
    <w:nsid w:val="79E05571"/>
    <w:multiLevelType w:val="hybridMultilevel"/>
    <w:tmpl w:val="0E960706"/>
    <w:lvl w:ilvl="0" w:tplc="2C9E202E">
      <w:start w:val="1"/>
      <w:numFmt w:val="decimal"/>
      <w:lvlText w:val="%1)"/>
      <w:lvlJc w:val="left"/>
      <w:pPr>
        <w:tabs>
          <w:tab w:val="num" w:pos="360"/>
        </w:tabs>
        <w:ind w:left="360" w:hanging="360"/>
      </w:pPr>
      <w:rPr>
        <w:rFonts w:ascii="Arial" w:hAnsi="Arial" w:hint="default"/>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7AB11FDE"/>
    <w:multiLevelType w:val="hybridMultilevel"/>
    <w:tmpl w:val="8A72D666"/>
    <w:lvl w:ilvl="0" w:tplc="95E61BB6">
      <w:start w:val="1"/>
      <w:numFmt w:val="bullet"/>
      <w:lvlText w:val="•"/>
      <w:lvlJc w:val="left"/>
      <w:pPr>
        <w:tabs>
          <w:tab w:val="num" w:pos="720"/>
        </w:tabs>
        <w:ind w:left="720" w:hanging="360"/>
      </w:pPr>
      <w:rPr>
        <w:rFonts w:ascii="Times New Roman" w:hAnsi="Times New Roman" w:hint="default"/>
      </w:rPr>
    </w:lvl>
    <w:lvl w:ilvl="1" w:tplc="6226D6B0">
      <w:start w:val="159"/>
      <w:numFmt w:val="bullet"/>
      <w:lvlText w:val="–"/>
      <w:lvlJc w:val="left"/>
      <w:pPr>
        <w:tabs>
          <w:tab w:val="num" w:pos="1440"/>
        </w:tabs>
        <w:ind w:left="1440" w:hanging="360"/>
      </w:pPr>
      <w:rPr>
        <w:rFonts w:ascii="Times New Roman" w:hAnsi="Times New Roman" w:hint="default"/>
      </w:rPr>
    </w:lvl>
    <w:lvl w:ilvl="2" w:tplc="A36295A8" w:tentative="1">
      <w:start w:val="1"/>
      <w:numFmt w:val="bullet"/>
      <w:lvlText w:val="•"/>
      <w:lvlJc w:val="left"/>
      <w:pPr>
        <w:tabs>
          <w:tab w:val="num" w:pos="2160"/>
        </w:tabs>
        <w:ind w:left="2160" w:hanging="360"/>
      </w:pPr>
      <w:rPr>
        <w:rFonts w:ascii="Times New Roman" w:hAnsi="Times New Roman" w:hint="default"/>
      </w:rPr>
    </w:lvl>
    <w:lvl w:ilvl="3" w:tplc="FBB016A8" w:tentative="1">
      <w:start w:val="1"/>
      <w:numFmt w:val="bullet"/>
      <w:lvlText w:val="•"/>
      <w:lvlJc w:val="left"/>
      <w:pPr>
        <w:tabs>
          <w:tab w:val="num" w:pos="2880"/>
        </w:tabs>
        <w:ind w:left="2880" w:hanging="360"/>
      </w:pPr>
      <w:rPr>
        <w:rFonts w:ascii="Times New Roman" w:hAnsi="Times New Roman" w:hint="default"/>
      </w:rPr>
    </w:lvl>
    <w:lvl w:ilvl="4" w:tplc="8724F594" w:tentative="1">
      <w:start w:val="1"/>
      <w:numFmt w:val="bullet"/>
      <w:lvlText w:val="•"/>
      <w:lvlJc w:val="left"/>
      <w:pPr>
        <w:tabs>
          <w:tab w:val="num" w:pos="3600"/>
        </w:tabs>
        <w:ind w:left="3600" w:hanging="360"/>
      </w:pPr>
      <w:rPr>
        <w:rFonts w:ascii="Times New Roman" w:hAnsi="Times New Roman" w:hint="default"/>
      </w:rPr>
    </w:lvl>
    <w:lvl w:ilvl="5" w:tplc="B9FA4456" w:tentative="1">
      <w:start w:val="1"/>
      <w:numFmt w:val="bullet"/>
      <w:lvlText w:val="•"/>
      <w:lvlJc w:val="left"/>
      <w:pPr>
        <w:tabs>
          <w:tab w:val="num" w:pos="4320"/>
        </w:tabs>
        <w:ind w:left="4320" w:hanging="360"/>
      </w:pPr>
      <w:rPr>
        <w:rFonts w:ascii="Times New Roman" w:hAnsi="Times New Roman" w:hint="default"/>
      </w:rPr>
    </w:lvl>
    <w:lvl w:ilvl="6" w:tplc="EC82BDC8" w:tentative="1">
      <w:start w:val="1"/>
      <w:numFmt w:val="bullet"/>
      <w:lvlText w:val="•"/>
      <w:lvlJc w:val="left"/>
      <w:pPr>
        <w:tabs>
          <w:tab w:val="num" w:pos="5040"/>
        </w:tabs>
        <w:ind w:left="5040" w:hanging="360"/>
      </w:pPr>
      <w:rPr>
        <w:rFonts w:ascii="Times New Roman" w:hAnsi="Times New Roman" w:hint="default"/>
      </w:rPr>
    </w:lvl>
    <w:lvl w:ilvl="7" w:tplc="1F4E729C" w:tentative="1">
      <w:start w:val="1"/>
      <w:numFmt w:val="bullet"/>
      <w:lvlText w:val="•"/>
      <w:lvlJc w:val="left"/>
      <w:pPr>
        <w:tabs>
          <w:tab w:val="num" w:pos="5760"/>
        </w:tabs>
        <w:ind w:left="5760" w:hanging="360"/>
      </w:pPr>
      <w:rPr>
        <w:rFonts w:ascii="Times New Roman" w:hAnsi="Times New Roman" w:hint="default"/>
      </w:rPr>
    </w:lvl>
    <w:lvl w:ilvl="8" w:tplc="51742BA8" w:tentative="1">
      <w:start w:val="1"/>
      <w:numFmt w:val="bullet"/>
      <w:lvlText w:val="•"/>
      <w:lvlJc w:val="left"/>
      <w:pPr>
        <w:tabs>
          <w:tab w:val="num" w:pos="6480"/>
        </w:tabs>
        <w:ind w:left="6480" w:hanging="360"/>
      </w:pPr>
      <w:rPr>
        <w:rFonts w:ascii="Times New Roman" w:hAnsi="Times New Roman" w:hint="default"/>
      </w:rPr>
    </w:lvl>
  </w:abstractNum>
  <w:num w:numId="1">
    <w:abstractNumId w:val="38"/>
  </w:num>
  <w:num w:numId="2">
    <w:abstractNumId w:val="12"/>
  </w:num>
  <w:num w:numId="3">
    <w:abstractNumId w:val="21"/>
  </w:num>
  <w:num w:numId="4">
    <w:abstractNumId w:val="4"/>
  </w:num>
  <w:num w:numId="5">
    <w:abstractNumId w:val="30"/>
  </w:num>
  <w:num w:numId="6">
    <w:abstractNumId w:val="36"/>
  </w:num>
  <w:num w:numId="7">
    <w:abstractNumId w:val="9"/>
  </w:num>
  <w:num w:numId="8">
    <w:abstractNumId w:val="2"/>
  </w:num>
  <w:num w:numId="9">
    <w:abstractNumId w:val="37"/>
  </w:num>
  <w:num w:numId="10">
    <w:abstractNumId w:val="34"/>
  </w:num>
  <w:num w:numId="11">
    <w:abstractNumId w:val="19"/>
  </w:num>
  <w:num w:numId="12">
    <w:abstractNumId w:val="15"/>
  </w:num>
  <w:num w:numId="13">
    <w:abstractNumId w:val="31"/>
  </w:num>
  <w:num w:numId="14">
    <w:abstractNumId w:val="17"/>
  </w:num>
  <w:num w:numId="15">
    <w:abstractNumId w:val="25"/>
  </w:num>
  <w:num w:numId="16">
    <w:abstractNumId w:val="11"/>
  </w:num>
  <w:num w:numId="17">
    <w:abstractNumId w:val="18"/>
  </w:num>
  <w:num w:numId="18">
    <w:abstractNumId w:val="8"/>
  </w:num>
  <w:num w:numId="19">
    <w:abstractNumId w:val="3"/>
  </w:num>
  <w:num w:numId="20">
    <w:abstractNumId w:val="32"/>
  </w:num>
  <w:num w:numId="21">
    <w:abstractNumId w:val="16"/>
  </w:num>
  <w:num w:numId="22">
    <w:abstractNumId w:val="6"/>
  </w:num>
  <w:num w:numId="23">
    <w:abstractNumId w:val="27"/>
  </w:num>
  <w:num w:numId="24">
    <w:abstractNumId w:val="0"/>
    <w:lvlOverride w:ilvl="0">
      <w:lvl w:ilvl="0">
        <w:numFmt w:val="bullet"/>
        <w:lvlText w:val="•"/>
        <w:legacy w:legacy="1" w:legacySpace="0" w:legacyIndent="0"/>
        <w:lvlJc w:val="left"/>
        <w:rPr>
          <w:rFonts w:ascii="Times New Roman" w:hAnsi="Times New Roman" w:cs="Times New Roman" w:hint="default"/>
          <w:sz w:val="20"/>
          <w:szCs w:val="20"/>
        </w:rPr>
      </w:lvl>
    </w:lvlOverride>
  </w:num>
  <w:num w:numId="25">
    <w:abstractNumId w:val="0"/>
    <w:lvlOverride w:ilvl="0">
      <w:lvl w:ilvl="0">
        <w:numFmt w:val="bullet"/>
        <w:lvlText w:val="–"/>
        <w:legacy w:legacy="1" w:legacySpace="0" w:legacyIndent="0"/>
        <w:lvlJc w:val="left"/>
        <w:rPr>
          <w:rFonts w:ascii="Times New Roman" w:hAnsi="Times New Roman" w:cs="Times New Roman" w:hint="default"/>
          <w:sz w:val="18"/>
          <w:szCs w:val="18"/>
        </w:rPr>
      </w:lvl>
    </w:lvlOverride>
  </w:num>
  <w:num w:numId="26">
    <w:abstractNumId w:val="0"/>
    <w:lvlOverride w:ilvl="0">
      <w:lvl w:ilvl="0">
        <w:numFmt w:val="bullet"/>
        <w:lvlText w:val="–"/>
        <w:legacy w:legacy="1" w:legacySpace="0" w:legacyIndent="0"/>
        <w:lvlJc w:val="left"/>
        <w:rPr>
          <w:rFonts w:ascii="Arial" w:hAnsi="Arial" w:cs="Arial" w:hint="default"/>
          <w:sz w:val="20"/>
          <w:szCs w:val="20"/>
        </w:rPr>
      </w:lvl>
    </w:lvlOverride>
  </w:num>
  <w:num w:numId="27">
    <w:abstractNumId w:val="0"/>
    <w:lvlOverride w:ilvl="0">
      <w:lvl w:ilvl="0">
        <w:numFmt w:val="bullet"/>
        <w:lvlText w:val="•"/>
        <w:legacy w:legacy="1" w:legacySpace="0" w:legacyIndent="0"/>
        <w:lvlJc w:val="left"/>
        <w:rPr>
          <w:rFonts w:ascii="Arial" w:hAnsi="Arial" w:cs="Arial" w:hint="default"/>
          <w:sz w:val="18"/>
          <w:szCs w:val="18"/>
        </w:rPr>
      </w:lvl>
    </w:lvlOverride>
  </w:num>
  <w:num w:numId="28">
    <w:abstractNumId w:val="0"/>
    <w:lvlOverride w:ilvl="0">
      <w:lvl w:ilvl="0">
        <w:numFmt w:val="bullet"/>
        <w:lvlText w:val="•"/>
        <w:legacy w:legacy="1" w:legacySpace="0" w:legacyIndent="0"/>
        <w:lvlJc w:val="left"/>
        <w:rPr>
          <w:rFonts w:ascii="Times New Roman" w:hAnsi="Times New Roman" w:cs="Times New Roman" w:hint="default"/>
          <w:sz w:val="18"/>
          <w:szCs w:val="18"/>
        </w:rPr>
      </w:lvl>
    </w:lvlOverride>
  </w:num>
  <w:num w:numId="29">
    <w:abstractNumId w:val="0"/>
    <w:lvlOverride w:ilvl="0">
      <w:lvl w:ilvl="0">
        <w:numFmt w:val="bullet"/>
        <w:lvlText w:val="•"/>
        <w:legacy w:legacy="1" w:legacySpace="0" w:legacyIndent="0"/>
        <w:lvlJc w:val="left"/>
        <w:rPr>
          <w:rFonts w:ascii="Arial" w:hAnsi="Arial" w:cs="Arial" w:hint="default"/>
          <w:sz w:val="20"/>
          <w:szCs w:val="20"/>
        </w:rPr>
      </w:lvl>
    </w:lvlOverride>
  </w:num>
  <w:num w:numId="30">
    <w:abstractNumId w:val="0"/>
    <w:lvlOverride w:ilvl="0">
      <w:lvl w:ilvl="0">
        <w:numFmt w:val="bullet"/>
        <w:lvlText w:val="–"/>
        <w:legacy w:legacy="1" w:legacySpace="0" w:legacyIndent="0"/>
        <w:lvlJc w:val="left"/>
        <w:rPr>
          <w:rFonts w:ascii="Arial" w:hAnsi="Arial" w:cs="Arial" w:hint="default"/>
          <w:sz w:val="18"/>
          <w:szCs w:val="18"/>
        </w:rPr>
      </w:lvl>
    </w:lvlOverride>
  </w:num>
  <w:num w:numId="31">
    <w:abstractNumId w:val="0"/>
    <w:lvlOverride w:ilvl="0">
      <w:lvl w:ilvl="0">
        <w:numFmt w:val="bullet"/>
        <w:lvlText w:val="•"/>
        <w:legacy w:legacy="1" w:legacySpace="0" w:legacyIndent="0"/>
        <w:lvlJc w:val="left"/>
        <w:rPr>
          <w:rFonts w:ascii="Arial" w:hAnsi="Arial" w:cs="Arial" w:hint="default"/>
          <w:sz w:val="16"/>
          <w:szCs w:val="16"/>
        </w:rPr>
      </w:lvl>
    </w:lvlOverride>
  </w:num>
  <w:num w:numId="32">
    <w:abstractNumId w:val="0"/>
    <w:lvlOverride w:ilvl="0">
      <w:lvl w:ilvl="0">
        <w:numFmt w:val="bullet"/>
        <w:lvlText w:val="•"/>
        <w:legacy w:legacy="1" w:legacySpace="0" w:legacyIndent="0"/>
        <w:lvlJc w:val="left"/>
        <w:rPr>
          <w:rFonts w:ascii="Times New Roman" w:hAnsi="Times New Roman" w:cs="Times New Roman" w:hint="default"/>
          <w:sz w:val="16"/>
          <w:szCs w:val="16"/>
        </w:rPr>
      </w:lvl>
    </w:lvlOverride>
  </w:num>
  <w:num w:numId="33">
    <w:abstractNumId w:val="0"/>
    <w:lvlOverride w:ilvl="0">
      <w:lvl w:ilvl="0">
        <w:numFmt w:val="bullet"/>
        <w:lvlText w:val="–"/>
        <w:legacy w:legacy="1" w:legacySpace="0" w:legacyIndent="0"/>
        <w:lvlJc w:val="left"/>
        <w:rPr>
          <w:rFonts w:ascii="Arial" w:hAnsi="Arial" w:cs="Arial" w:hint="default"/>
          <w:sz w:val="16"/>
          <w:szCs w:val="16"/>
        </w:rPr>
      </w:lvl>
    </w:lvlOverride>
  </w:num>
  <w:num w:numId="34">
    <w:abstractNumId w:val="7"/>
  </w:num>
  <w:num w:numId="35">
    <w:abstractNumId w:val="10"/>
  </w:num>
  <w:num w:numId="36">
    <w:abstractNumId w:val="22"/>
  </w:num>
  <w:num w:numId="37">
    <w:abstractNumId w:val="20"/>
  </w:num>
  <w:num w:numId="38">
    <w:abstractNumId w:val="24"/>
  </w:num>
  <w:num w:numId="39">
    <w:abstractNumId w:val="35"/>
  </w:num>
  <w:num w:numId="40">
    <w:abstractNumId w:val="1"/>
  </w:num>
  <w:num w:numId="41">
    <w:abstractNumId w:val="13"/>
  </w:num>
  <w:num w:numId="42">
    <w:abstractNumId w:val="14"/>
  </w:num>
  <w:num w:numId="43">
    <w:abstractNumId w:val="23"/>
  </w:num>
  <w:num w:numId="44">
    <w:abstractNumId w:val="28"/>
  </w:num>
  <w:num w:numId="45">
    <w:abstractNumId w:val="29"/>
  </w:num>
  <w:num w:numId="46">
    <w:abstractNumId w:val="33"/>
  </w:num>
  <w:num w:numId="47">
    <w:abstractNumId w:val="26"/>
  </w:num>
  <w:num w:numId="48">
    <w:abstractNumId w:val="5"/>
  </w:num>
  <w:num w:numId="49">
    <w:abstractNumId w:val="0"/>
    <w:lvlOverride w:ilvl="0">
      <w:lvl w:ilvl="0">
        <w:numFmt w:val="bullet"/>
        <w:lvlText w:val="-"/>
        <w:legacy w:legacy="1" w:legacySpace="0" w:legacyIndent="0"/>
        <w:lvlJc w:val="left"/>
        <w:rPr>
          <w:rFonts w:ascii="Arial" w:hAnsi="Arial" w:hint="default"/>
          <w:sz w:val="24"/>
        </w:rPr>
      </w:lvl>
    </w:lvlOverride>
  </w:num>
  <w:num w:numId="50">
    <w:abstractNumId w:val="0"/>
    <w:lvlOverride w:ilvl="0">
      <w:lvl w:ilvl="0">
        <w:numFmt w:val="bullet"/>
        <w:lvlText w:val="-"/>
        <w:legacy w:legacy="1" w:legacySpace="0" w:legacyIndent="0"/>
        <w:lvlJc w:val="left"/>
        <w:rPr>
          <w:rFonts w:ascii="Arial" w:hAnsi="Arial" w:hint="default"/>
          <w:sz w:val="28"/>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autoHyphenation/>
  <w:hyphenationZone w:val="357"/>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044"/>
    <w:rsid w:val="00054382"/>
    <w:rsid w:val="001067F2"/>
    <w:rsid w:val="00B70044"/>
    <w:rsid w:val="00DA1118"/>
    <w:rsid w:val="00F2227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o:shapedefaults>
    <o:shapelayout v:ext="edit">
      <o:idmap v:ext="edit" data="1"/>
    </o:shapelayout>
  </w:shapeDefaults>
  <w:decimalSymbol w:val=","/>
  <w:listSeparator w:val=";"/>
  <w15:docId w15:val="{77AB3862-539D-4B56-B1D5-25BAAEF5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sz w:val="24"/>
      <w:szCs w:val="24"/>
      <w:lang w:val="en-GB" w:eastAsia="en-GB"/>
    </w:rPr>
  </w:style>
  <w:style w:type="paragraph" w:styleId="Otsikko1">
    <w:name w:val="heading 1"/>
    <w:basedOn w:val="Normaali"/>
    <w:next w:val="Normaali"/>
    <w:qFormat/>
    <w:pPr>
      <w:keepNext/>
      <w:spacing w:before="240" w:after="60"/>
      <w:outlineLvl w:val="0"/>
    </w:pPr>
    <w:rPr>
      <w:rFonts w:ascii="Arial" w:hAnsi="Arial" w:cs="Arial"/>
      <w:b/>
      <w:bCs/>
      <w:kern w:val="32"/>
      <w:sz w:val="32"/>
      <w:szCs w:val="32"/>
    </w:rPr>
  </w:style>
  <w:style w:type="paragraph" w:styleId="Otsikko2">
    <w:name w:val="heading 2"/>
    <w:basedOn w:val="Normaali"/>
    <w:next w:val="Normaali"/>
    <w:qFormat/>
    <w:pPr>
      <w:keepNext/>
      <w:spacing w:before="240" w:after="60"/>
      <w:outlineLvl w:val="1"/>
    </w:pPr>
    <w:rPr>
      <w:rFonts w:ascii="Arial" w:hAnsi="Arial" w:cs="Arial"/>
      <w:b/>
      <w:bCs/>
      <w:i/>
      <w:iCs/>
      <w:sz w:val="28"/>
      <w:szCs w:val="28"/>
    </w:rPr>
  </w:style>
  <w:style w:type="paragraph" w:styleId="Otsikko3">
    <w:name w:val="heading 3"/>
    <w:basedOn w:val="Normaali"/>
    <w:next w:val="Normaali"/>
    <w:qFormat/>
    <w:pPr>
      <w:keepNext/>
      <w:spacing w:before="240" w:after="60"/>
      <w:outlineLvl w:val="2"/>
    </w:pPr>
    <w:rPr>
      <w:rFonts w:ascii="Arial" w:hAnsi="Arial" w:cs="Arial"/>
      <w:b/>
      <w:bCs/>
      <w:sz w:val="26"/>
      <w:szCs w:val="26"/>
    </w:rPr>
  </w:style>
  <w:style w:type="paragraph" w:styleId="Otsikko4">
    <w:name w:val="heading 4"/>
    <w:basedOn w:val="Normaali"/>
    <w:next w:val="Normaali"/>
    <w:qFormat/>
    <w:pPr>
      <w:keepNext/>
      <w:outlineLvl w:val="3"/>
    </w:pPr>
    <w:rPr>
      <w:rFonts w:ascii="Arial" w:hAnsi="Arial" w:cs="Arial"/>
      <w:b/>
      <w:bCs/>
      <w:sz w:val="22"/>
    </w:rPr>
  </w:style>
  <w:style w:type="paragraph" w:styleId="Otsikko5">
    <w:name w:val="heading 5"/>
    <w:basedOn w:val="Normaali"/>
    <w:next w:val="Normaali"/>
    <w:qFormat/>
    <w:pPr>
      <w:keepNext/>
      <w:outlineLvl w:val="4"/>
    </w:pPr>
    <w:rPr>
      <w:rFonts w:ascii="Arial" w:hAnsi="Arial" w:cs="Arial"/>
      <w:b/>
      <w:bCs/>
      <w:i/>
      <w:iCs/>
      <w:sz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semiHidden/>
    <w:rPr>
      <w:rFonts w:ascii="Tahoma" w:hAnsi="Tahoma" w:cs="Tahoma"/>
      <w:sz w:val="16"/>
      <w:szCs w:val="16"/>
    </w:rPr>
  </w:style>
  <w:style w:type="paragraph" w:styleId="Sisluet1">
    <w:name w:val="toc 1"/>
    <w:basedOn w:val="Normaali"/>
    <w:next w:val="Normaali"/>
    <w:autoRedefine/>
    <w:semiHidden/>
  </w:style>
  <w:style w:type="paragraph" w:styleId="Sisluet2">
    <w:name w:val="toc 2"/>
    <w:basedOn w:val="Normaali"/>
    <w:next w:val="Normaali"/>
    <w:autoRedefine/>
    <w:semiHidden/>
    <w:pPr>
      <w:ind w:left="240"/>
    </w:pPr>
  </w:style>
  <w:style w:type="paragraph" w:styleId="Sisluet3">
    <w:name w:val="toc 3"/>
    <w:basedOn w:val="Normaali"/>
    <w:next w:val="Normaali"/>
    <w:autoRedefine/>
    <w:semiHidden/>
    <w:pPr>
      <w:tabs>
        <w:tab w:val="right" w:leader="dot" w:pos="9656"/>
      </w:tabs>
      <w:ind w:left="1440"/>
    </w:pPr>
  </w:style>
  <w:style w:type="paragraph" w:styleId="Sisluet4">
    <w:name w:val="toc 4"/>
    <w:basedOn w:val="Normaali"/>
    <w:next w:val="Normaali"/>
    <w:autoRedefine/>
    <w:semiHidden/>
    <w:pPr>
      <w:ind w:left="720"/>
    </w:pPr>
    <w:rPr>
      <w:lang w:val="fi-FI" w:eastAsia="fi-FI"/>
    </w:rPr>
  </w:style>
  <w:style w:type="paragraph" w:styleId="Sisluet5">
    <w:name w:val="toc 5"/>
    <w:basedOn w:val="Normaali"/>
    <w:next w:val="Normaali"/>
    <w:autoRedefine/>
    <w:semiHidden/>
    <w:pPr>
      <w:ind w:left="960"/>
    </w:pPr>
    <w:rPr>
      <w:lang w:val="fi-FI" w:eastAsia="fi-FI"/>
    </w:rPr>
  </w:style>
  <w:style w:type="paragraph" w:styleId="Sisluet6">
    <w:name w:val="toc 6"/>
    <w:basedOn w:val="Normaali"/>
    <w:next w:val="Normaali"/>
    <w:autoRedefine/>
    <w:semiHidden/>
    <w:pPr>
      <w:ind w:left="1200"/>
    </w:pPr>
    <w:rPr>
      <w:lang w:val="fi-FI" w:eastAsia="fi-FI"/>
    </w:rPr>
  </w:style>
  <w:style w:type="paragraph" w:styleId="Sisluet7">
    <w:name w:val="toc 7"/>
    <w:basedOn w:val="Normaali"/>
    <w:next w:val="Normaali"/>
    <w:autoRedefine/>
    <w:semiHidden/>
    <w:pPr>
      <w:ind w:left="1440"/>
    </w:pPr>
    <w:rPr>
      <w:lang w:val="fi-FI" w:eastAsia="fi-FI"/>
    </w:rPr>
  </w:style>
  <w:style w:type="paragraph" w:styleId="Sisluet8">
    <w:name w:val="toc 8"/>
    <w:basedOn w:val="Normaali"/>
    <w:next w:val="Normaali"/>
    <w:autoRedefine/>
    <w:semiHidden/>
    <w:pPr>
      <w:ind w:left="1680"/>
    </w:pPr>
    <w:rPr>
      <w:lang w:val="fi-FI" w:eastAsia="fi-FI"/>
    </w:rPr>
  </w:style>
  <w:style w:type="paragraph" w:styleId="Sisluet9">
    <w:name w:val="toc 9"/>
    <w:basedOn w:val="Normaali"/>
    <w:next w:val="Normaali"/>
    <w:autoRedefine/>
    <w:semiHidden/>
    <w:pPr>
      <w:ind w:left="1920"/>
    </w:pPr>
    <w:rPr>
      <w:lang w:val="fi-FI" w:eastAsia="fi-FI"/>
    </w:rPr>
  </w:style>
  <w:style w:type="character" w:styleId="Hyperlinkki">
    <w:name w:val="Hyperlink"/>
    <w:basedOn w:val="Kappaleenoletusfontti"/>
    <w:semiHidden/>
    <w:rPr>
      <w:color w:val="0000FF"/>
      <w:u w:val="single"/>
    </w:rPr>
  </w:style>
  <w:style w:type="character" w:customStyle="1" w:styleId="CharChar">
    <w:name w:val="Char Char"/>
    <w:basedOn w:val="Kappaleenoletusfontti"/>
    <w:rPr>
      <w:rFonts w:ascii="Arial" w:hAnsi="Arial" w:cs="Arial"/>
      <w:b/>
      <w:bCs/>
      <w:i/>
      <w:iCs/>
      <w:sz w:val="28"/>
      <w:szCs w:val="28"/>
      <w:lang w:val="en-GB" w:eastAsia="en-GB" w:bidi="ar-SA"/>
    </w:rPr>
  </w:style>
  <w:style w:type="paragraph" w:styleId="Yltunniste">
    <w:name w:val="header"/>
    <w:basedOn w:val="Normaali"/>
    <w:semiHidden/>
    <w:pPr>
      <w:tabs>
        <w:tab w:val="center" w:pos="4819"/>
        <w:tab w:val="right" w:pos="9638"/>
      </w:tabs>
    </w:pPr>
  </w:style>
  <w:style w:type="paragraph" w:styleId="Alatunniste">
    <w:name w:val="footer"/>
    <w:basedOn w:val="Normaali"/>
    <w:semiHidden/>
    <w:pPr>
      <w:tabs>
        <w:tab w:val="center" w:pos="4819"/>
        <w:tab w:val="right" w:pos="9638"/>
      </w:tabs>
    </w:pPr>
  </w:style>
  <w:style w:type="character" w:styleId="Sivunumero">
    <w:name w:val="page number"/>
    <w:basedOn w:val="Kappaleenoletusfontti"/>
    <w:semiHidden/>
  </w:style>
  <w:style w:type="paragraph" w:styleId="NormaaliWWW">
    <w:name w:val="Normal (Web)"/>
    <w:basedOn w:val="Normaali"/>
    <w:semiHidden/>
    <w:pPr>
      <w:spacing w:before="100" w:beforeAutospacing="1" w:after="100" w:afterAutospacing="1"/>
    </w:pPr>
    <w:rPr>
      <w:rFonts w:ascii="Verdana" w:hAnsi="Verdana"/>
      <w:color w:val="000000"/>
      <w:sz w:val="20"/>
      <w:szCs w:val="20"/>
    </w:rPr>
  </w:style>
  <w:style w:type="paragraph" w:styleId="Vakiosisennys">
    <w:name w:val="Normal Indent"/>
    <w:basedOn w:val="Normaali"/>
    <w:semiHidden/>
    <w:pPr>
      <w:overflowPunct w:val="0"/>
      <w:autoSpaceDE w:val="0"/>
      <w:autoSpaceDN w:val="0"/>
      <w:adjustRightInd w:val="0"/>
      <w:spacing w:before="240"/>
      <w:ind w:left="2608"/>
      <w:textAlignment w:val="baseline"/>
    </w:pPr>
    <w:rPr>
      <w:rFonts w:ascii="Swiss" w:hAnsi="Swiss"/>
      <w:sz w:val="22"/>
      <w:szCs w:val="20"/>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2229</Characters>
  <Application>Microsoft Office Word</Application>
  <DocSecurity>4</DocSecurity>
  <Lines>18</Lines>
  <Paragraphs>4</Paragraphs>
  <ScaleCrop>false</ScaleCrop>
  <HeadingPairs>
    <vt:vector size="2" baseType="variant">
      <vt:variant>
        <vt:lpstr>Otsikko</vt:lpstr>
      </vt:variant>
      <vt:variant>
        <vt:i4>1</vt:i4>
      </vt:variant>
    </vt:vector>
  </HeadingPairs>
  <TitlesOfParts>
    <vt:vector size="1" baseType="lpstr">
      <vt:lpstr>3T Ratkaisut Oy</vt:lpstr>
    </vt:vector>
  </TitlesOfParts>
  <Company>3T Ratkaisut Oy</Company>
  <LinksUpToDate>false</LinksUpToDate>
  <CharactersWithSpaces>2500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Halmeri Anvisning</dc:title>
  <dc:creator>Työsuojeluhallinto</dc:creator>
  <cp:lastModifiedBy>Katariina Göös</cp:lastModifiedBy>
  <cp:revision>2</cp:revision>
  <cp:lastPrinted>2008-10-06T07:04:00Z</cp:lastPrinted>
  <dcterms:created xsi:type="dcterms:W3CDTF">2016-02-01T10:19:00Z</dcterms:created>
  <dcterms:modified xsi:type="dcterms:W3CDTF">2016-02-01T10:19:00Z</dcterms:modified>
</cp:coreProperties>
</file>